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768" w:rsidRPr="006A1E3E" w:rsidRDefault="006A1E3E" w:rsidP="006A1E3E">
      <w:pPr>
        <w:jc w:val="center"/>
        <w:rPr>
          <w:rFonts w:ascii="Times New Roman" w:hAnsi="Times New Roman" w:cs="Times New Roman"/>
          <w:color w:val="00B050"/>
          <w:sz w:val="48"/>
          <w:szCs w:val="48"/>
        </w:rPr>
      </w:pPr>
      <w:bookmarkStart w:id="0" w:name="_GoBack"/>
      <w:bookmarkEnd w:id="0"/>
      <w:r w:rsidRPr="006A1E3E">
        <w:rPr>
          <w:rFonts w:ascii="Times New Roman" w:hAnsi="Times New Roman" w:cs="Times New Roman"/>
          <w:color w:val="00B050"/>
          <w:sz w:val="48"/>
          <w:szCs w:val="48"/>
        </w:rPr>
        <w:t>Консультация для родителей.</w:t>
      </w:r>
    </w:p>
    <w:p w:rsidR="006A1E3E" w:rsidRPr="006A1E3E" w:rsidRDefault="006A1E3E" w:rsidP="006A1E3E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6A1E3E">
        <w:rPr>
          <w:rFonts w:ascii="Times New Roman" w:hAnsi="Times New Roman" w:cs="Times New Roman"/>
          <w:b/>
          <w:color w:val="FF0000"/>
          <w:sz w:val="52"/>
          <w:szCs w:val="52"/>
        </w:rPr>
        <w:t>КАК С ПОЛЬЗОЙ ПРОВЕСТИ ЛЕТО БУДУЩЕМУ ПЕРВОКЛАСНИКУ.</w:t>
      </w:r>
    </w:p>
    <w:p w:rsidR="003958A2" w:rsidRPr="006A1E3E" w:rsidRDefault="006A1E3E" w:rsidP="006A1E3E">
      <w:pPr>
        <w:rPr>
          <w:rFonts w:ascii="Times New Roman" w:hAnsi="Times New Roman" w:cs="Times New Roman"/>
          <w:bCs/>
          <w:sz w:val="28"/>
          <w:szCs w:val="28"/>
        </w:rPr>
      </w:pPr>
      <w:r w:rsidRPr="006A1E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CCE8706" wp14:editId="4A1EED69">
            <wp:simplePos x="0" y="0"/>
            <wp:positionH relativeFrom="column">
              <wp:posOffset>-465455</wp:posOffset>
            </wp:positionH>
            <wp:positionV relativeFrom="paragraph">
              <wp:posOffset>76835</wp:posOffset>
            </wp:positionV>
            <wp:extent cx="3005455" cy="1878330"/>
            <wp:effectExtent l="0" t="0" r="4445" b="7620"/>
            <wp:wrapTight wrapText="bothSides">
              <wp:wrapPolygon edited="0">
                <wp:start x="0" y="0"/>
                <wp:lineTo x="0" y="21469"/>
                <wp:lineTo x="21495" y="21469"/>
                <wp:lineTo x="21495" y="0"/>
                <wp:lineTo x="0" y="0"/>
              </wp:wrapPolygon>
            </wp:wrapTight>
            <wp:docPr id="3" name="Рисунок 3" descr="https://deti.mail.ru/pre_square800_resize/pic/photolib/2014/05/27/lori-0001447199-bigw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i.mail.ru/pre_square800_resize/pic/photolib/2014/05/27/lori-0001447199-bigww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A59">
        <w:rPr>
          <w:rFonts w:ascii="Times New Roman" w:hAnsi="Times New Roman" w:cs="Times New Roman"/>
          <w:bCs/>
          <w:sz w:val="28"/>
          <w:szCs w:val="28"/>
        </w:rPr>
        <w:t xml:space="preserve">                    </w:t>
      </w:r>
      <w:r w:rsidR="003958A2" w:rsidRPr="006A1E3E">
        <w:rPr>
          <w:rFonts w:ascii="Times New Roman" w:hAnsi="Times New Roman" w:cs="Times New Roman"/>
          <w:bCs/>
          <w:sz w:val="28"/>
          <w:szCs w:val="28"/>
        </w:rPr>
        <w:t>Всего лишь чере</w:t>
      </w:r>
      <w:r>
        <w:rPr>
          <w:rFonts w:ascii="Times New Roman" w:hAnsi="Times New Roman" w:cs="Times New Roman"/>
          <w:bCs/>
          <w:sz w:val="28"/>
          <w:szCs w:val="28"/>
        </w:rPr>
        <w:t xml:space="preserve">з три недолгих месяца ваш ребенок </w:t>
      </w:r>
      <w:r w:rsidR="003958A2" w:rsidRPr="006A1E3E">
        <w:rPr>
          <w:rFonts w:ascii="Times New Roman" w:hAnsi="Times New Roman" w:cs="Times New Roman"/>
          <w:bCs/>
          <w:sz w:val="28"/>
          <w:szCs w:val="28"/>
        </w:rPr>
        <w:t>повзрослеет – он станет школьником. Как же провести лето, чтобы как можно лучше подготовить его к этому важному событию?</w:t>
      </w:r>
    </w:p>
    <w:p w:rsidR="00235BCA" w:rsidRDefault="00235BCA" w:rsidP="003958A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C46135F" wp14:editId="276216C1">
            <wp:simplePos x="0" y="0"/>
            <wp:positionH relativeFrom="column">
              <wp:posOffset>-177165</wp:posOffset>
            </wp:positionH>
            <wp:positionV relativeFrom="paragraph">
              <wp:posOffset>1884045</wp:posOffset>
            </wp:positionV>
            <wp:extent cx="3133725" cy="1955800"/>
            <wp:effectExtent l="0" t="0" r="9525" b="6350"/>
            <wp:wrapTight wrapText="bothSides">
              <wp:wrapPolygon edited="0">
                <wp:start x="0" y="0"/>
                <wp:lineTo x="0" y="21460"/>
                <wp:lineTo x="21534" y="21460"/>
                <wp:lineTo x="21534" y="0"/>
                <wp:lineTo x="0" y="0"/>
              </wp:wrapPolygon>
            </wp:wrapTight>
            <wp:docPr id="7" name="Рисунок 7" descr="http://activelife24.ru/data/uiMuJ4Ikz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ctivelife24.ru/data/uiMuJ4Ikz1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8A2" w:rsidRPr="006A1E3E">
        <w:rPr>
          <w:rFonts w:ascii="Times New Roman" w:hAnsi="Times New Roman" w:cs="Times New Roman"/>
          <w:sz w:val="28"/>
          <w:szCs w:val="28"/>
        </w:rPr>
        <w:br/>
        <w:t>И вот впереди лето. Часто на него возлагаются большие надежды: еще можно подтянуть чтение и счет, развить внимание, приучить к аккуратности и ответственности… Стоп! Не нужно строить «наполеоновских планов» на последнее вольное лето ребенка. Об этом предупреждают психологи, подчеркивая </w:t>
      </w:r>
      <w:hyperlink r:id="rId9" w:history="1">
        <w:r w:rsidR="003958A2" w:rsidRPr="006A1E3E">
          <w:rPr>
            <w:rStyle w:val="a3"/>
            <w:rFonts w:ascii="Times New Roman" w:hAnsi="Times New Roman" w:cs="Times New Roman"/>
            <w:sz w:val="28"/>
            <w:szCs w:val="28"/>
          </w:rPr>
          <w:t>важность полноценного отдыха</w:t>
        </w:r>
      </w:hyperlink>
      <w:r w:rsidR="003958A2" w:rsidRPr="006A1E3E">
        <w:rPr>
          <w:rFonts w:ascii="Times New Roman" w:hAnsi="Times New Roman" w:cs="Times New Roman"/>
          <w:sz w:val="28"/>
          <w:szCs w:val="28"/>
        </w:rPr>
        <w:t> для физического и психического детского здоровья.</w:t>
      </w:r>
      <w:r w:rsidR="003958A2" w:rsidRPr="006A1E3E">
        <w:rPr>
          <w:rFonts w:ascii="Times New Roman" w:hAnsi="Times New Roman" w:cs="Times New Roman"/>
          <w:sz w:val="28"/>
          <w:szCs w:val="28"/>
        </w:rPr>
        <w:br/>
      </w:r>
      <w:r w:rsidR="003958A2" w:rsidRPr="006A1E3E">
        <w:rPr>
          <w:rFonts w:ascii="Times New Roman" w:hAnsi="Times New Roman" w:cs="Times New Roman"/>
          <w:sz w:val="28"/>
          <w:szCs w:val="28"/>
        </w:rPr>
        <w:br/>
        <w:t>Самое главное условие для безболезненной адаптации к школе и нормальной успеваемости – это эмоциональная и социальная готовность ребенка. Что же касается интеллектуального капитала, то он гораздо лучше укладывается в голове, если она в меру «проветрена» на свежем воздухе. В этой связи предпочтительнее совсем не заниматься с ребенком в летние месяцы, чем «перегнуть палку», натаскивая его на тесты и упражнения, и тем самым, вызвать у него неприязнь к обучению. Правда, мягко и ненавязчиво помогать малышу в развитии недостающих для учебы качеств можно и летом, впрочем, не ожидая быстрого результата и не пытаясь угнаться за несколькими зайцами одновременно.</w:t>
      </w:r>
      <w:r w:rsidR="003958A2" w:rsidRPr="006A1E3E">
        <w:rPr>
          <w:rFonts w:ascii="Times New Roman" w:hAnsi="Times New Roman" w:cs="Times New Roman"/>
          <w:sz w:val="28"/>
          <w:szCs w:val="28"/>
        </w:rPr>
        <w:br/>
      </w:r>
      <w:r w:rsidR="003958A2" w:rsidRPr="006A1E3E">
        <w:rPr>
          <w:rFonts w:ascii="Times New Roman" w:hAnsi="Times New Roman" w:cs="Times New Roman"/>
          <w:sz w:val="28"/>
          <w:szCs w:val="28"/>
        </w:rPr>
        <w:br/>
      </w:r>
      <w:r w:rsidR="003958A2" w:rsidRPr="006A1E3E">
        <w:rPr>
          <w:rFonts w:ascii="Times New Roman" w:hAnsi="Times New Roman" w:cs="Times New Roman"/>
          <w:b/>
          <w:bCs/>
          <w:sz w:val="28"/>
          <w:szCs w:val="28"/>
        </w:rPr>
        <w:t>Первая задача для родителей на лето</w:t>
      </w:r>
      <w:r w:rsidR="003958A2" w:rsidRPr="006A1E3E">
        <w:rPr>
          <w:rFonts w:ascii="Times New Roman" w:hAnsi="Times New Roman" w:cs="Times New Roman"/>
          <w:sz w:val="28"/>
          <w:szCs w:val="28"/>
        </w:rPr>
        <w:t xml:space="preserve"> – это дать будущему ученику как следует отдохнуть, восстановить силы и поправить здоровье. Впереди у него </w:t>
      </w:r>
      <w:r w:rsidR="003958A2" w:rsidRPr="006A1E3E">
        <w:rPr>
          <w:rFonts w:ascii="Times New Roman" w:hAnsi="Times New Roman" w:cs="Times New Roman"/>
          <w:sz w:val="28"/>
          <w:szCs w:val="28"/>
        </w:rPr>
        <w:lastRenderedPageBreak/>
        <w:t>достаточно серьезный стресс, который может привести к снижению иммунитета и, как следствие, к частым ОРВИ и обострениям хронических заболеваний. К сожалению, не редкость, когда первоклассники пропускают по болезни целые четверти, не только отставая в учебе, но и «выпадая» из коллектива, отчего им</w:t>
      </w:r>
      <w:r>
        <w:rPr>
          <w:rFonts w:ascii="Times New Roman" w:hAnsi="Times New Roman" w:cs="Times New Roman"/>
          <w:sz w:val="28"/>
          <w:szCs w:val="28"/>
        </w:rPr>
        <w:t xml:space="preserve"> впоследствии может быть нелегко,</w:t>
      </w:r>
      <w:r w:rsidR="003958A2" w:rsidRPr="006A1E3E">
        <w:rPr>
          <w:rFonts w:ascii="Times New Roman" w:hAnsi="Times New Roman" w:cs="Times New Roman"/>
          <w:sz w:val="28"/>
          <w:szCs w:val="28"/>
        </w:rPr>
        <w:t> </w:t>
      </w:r>
      <w:hyperlink r:id="rId10" w:history="1">
        <w:r w:rsidR="003958A2" w:rsidRPr="00235BC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подружиться с одноклассниками</w:t>
        </w:r>
      </w:hyperlink>
      <w:r w:rsidR="003958A2" w:rsidRPr="00235BCA">
        <w:rPr>
          <w:rFonts w:ascii="Times New Roman" w:hAnsi="Times New Roman" w:cs="Times New Roman"/>
          <w:sz w:val="28"/>
          <w:szCs w:val="28"/>
        </w:rPr>
        <w:t>.</w:t>
      </w:r>
      <w:r w:rsidR="003958A2" w:rsidRPr="006A1E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58A2" w:rsidRPr="006A1E3E" w:rsidRDefault="00B13A59" w:rsidP="003958A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B0F574B" wp14:editId="1694C0B3">
            <wp:simplePos x="0" y="0"/>
            <wp:positionH relativeFrom="column">
              <wp:posOffset>3168015</wp:posOffset>
            </wp:positionH>
            <wp:positionV relativeFrom="paragraph">
              <wp:posOffset>5638800</wp:posOffset>
            </wp:positionV>
            <wp:extent cx="2713355" cy="2149475"/>
            <wp:effectExtent l="0" t="0" r="0" b="3175"/>
            <wp:wrapTight wrapText="bothSides">
              <wp:wrapPolygon edited="0">
                <wp:start x="0" y="0"/>
                <wp:lineTo x="0" y="18378"/>
                <wp:lineTo x="9402" y="18378"/>
                <wp:lineTo x="9402" y="19718"/>
                <wp:lineTo x="11374" y="21440"/>
                <wp:lineTo x="12890" y="21440"/>
                <wp:lineTo x="14255" y="21440"/>
                <wp:lineTo x="16681" y="21440"/>
                <wp:lineTo x="21231" y="19335"/>
                <wp:lineTo x="21383" y="11677"/>
                <wp:lineTo x="21383" y="7466"/>
                <wp:lineTo x="21231" y="6126"/>
                <wp:lineTo x="19866" y="3063"/>
                <wp:lineTo x="19714" y="383"/>
                <wp:lineTo x="19563" y="0"/>
                <wp:lineTo x="0" y="0"/>
              </wp:wrapPolygon>
            </wp:wrapTight>
            <wp:docPr id="9" name="Рисунок 9" descr="http://cdb-klin.ru/wp-content/uploads/2012/08/cefd889b4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b-klin.ru/wp-content/uploads/2012/08/cefd889b4d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F5DB839" wp14:editId="29714FCE">
            <wp:simplePos x="0" y="0"/>
            <wp:positionH relativeFrom="column">
              <wp:posOffset>-83185</wp:posOffset>
            </wp:positionH>
            <wp:positionV relativeFrom="paragraph">
              <wp:posOffset>1524000</wp:posOffset>
            </wp:positionV>
            <wp:extent cx="2632710" cy="1974215"/>
            <wp:effectExtent l="0" t="0" r="0" b="6985"/>
            <wp:wrapTight wrapText="bothSides">
              <wp:wrapPolygon edited="0">
                <wp:start x="0" y="0"/>
                <wp:lineTo x="0" y="21468"/>
                <wp:lineTo x="21412" y="21468"/>
                <wp:lineTo x="21412" y="0"/>
                <wp:lineTo x="0" y="0"/>
              </wp:wrapPolygon>
            </wp:wrapTight>
            <wp:docPr id="8" name="Рисунок 8" descr="http://files.mechta-45.webnode.ru/200000540-c3670c45ee/139576998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iles.mechta-45.webnode.ru/200000540-c3670c45ee/1395769987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8A2" w:rsidRPr="006A1E3E">
        <w:rPr>
          <w:rFonts w:ascii="Times New Roman" w:hAnsi="Times New Roman" w:cs="Times New Roman"/>
          <w:sz w:val="28"/>
          <w:szCs w:val="28"/>
        </w:rPr>
        <w:t>Поэтому постараться укрепить здоровье ребенка за лето, безусловно, необходимо. Как правило, каждая мама знает, какие именно шаги нужно предпринять в данном направлении. Но со всей определенностью можно сказать, что почти каждому ребенку будет полезно как можно больше двигаться на свежем воздухе: кататься на велосипеде, </w:t>
      </w:r>
      <w:hyperlink r:id="rId13" w:history="1">
        <w:r w:rsidR="003958A2" w:rsidRPr="006A1E3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играть с мячом</w:t>
        </w:r>
      </w:hyperlink>
      <w:r w:rsidR="003958A2" w:rsidRPr="006A1E3E">
        <w:rPr>
          <w:rFonts w:ascii="Times New Roman" w:hAnsi="Times New Roman" w:cs="Times New Roman"/>
          <w:sz w:val="28"/>
          <w:szCs w:val="28"/>
        </w:rPr>
        <w:t>, плавать – то есть, всячески развивать мышечную силу и выносливость.</w:t>
      </w:r>
      <w:r w:rsidR="003958A2" w:rsidRPr="006A1E3E">
        <w:rPr>
          <w:rFonts w:ascii="Times New Roman" w:hAnsi="Times New Roman" w:cs="Times New Roman"/>
          <w:sz w:val="28"/>
          <w:szCs w:val="28"/>
        </w:rPr>
        <w:br/>
      </w:r>
      <w:r w:rsidR="003958A2" w:rsidRPr="006A1E3E">
        <w:rPr>
          <w:rFonts w:ascii="Times New Roman" w:hAnsi="Times New Roman" w:cs="Times New Roman"/>
          <w:sz w:val="28"/>
          <w:szCs w:val="28"/>
        </w:rPr>
        <w:br/>
      </w:r>
      <w:r w:rsidR="003958A2" w:rsidRPr="006A1E3E">
        <w:rPr>
          <w:rFonts w:ascii="Times New Roman" w:hAnsi="Times New Roman" w:cs="Times New Roman"/>
          <w:b/>
          <w:bCs/>
          <w:sz w:val="28"/>
          <w:szCs w:val="28"/>
        </w:rPr>
        <w:t>Вторая задача</w:t>
      </w:r>
      <w:r w:rsidR="003958A2" w:rsidRPr="006A1E3E">
        <w:rPr>
          <w:rFonts w:ascii="Times New Roman" w:hAnsi="Times New Roman" w:cs="Times New Roman"/>
          <w:sz w:val="28"/>
          <w:szCs w:val="28"/>
        </w:rPr>
        <w:t> – это мотивировать ребенка на обучение, сформировать у него положительное представление о школе. Надо сказать, что не все дети нуждаются в подобной мотивации, но некоторым она просто необходима. </w:t>
      </w:r>
      <w:r w:rsidR="003958A2" w:rsidRPr="006A1E3E">
        <w:rPr>
          <w:rFonts w:ascii="Times New Roman" w:hAnsi="Times New Roman" w:cs="Times New Roman"/>
          <w:sz w:val="28"/>
          <w:szCs w:val="28"/>
        </w:rPr>
        <w:br/>
      </w:r>
      <w:r w:rsidR="003958A2" w:rsidRPr="006A1E3E">
        <w:rPr>
          <w:rFonts w:ascii="Times New Roman" w:hAnsi="Times New Roman" w:cs="Times New Roman"/>
          <w:sz w:val="28"/>
          <w:szCs w:val="28"/>
        </w:rPr>
        <w:br/>
        <w:t>Маячащий на горизонте образ школы может пугать ребенка своей неизведанностью, внушать самые разные страхи. В этом случае с ребенком надо говорить о школе, рассказывать о собственном (положительном) школьном опыте, показывать сво</w:t>
      </w:r>
      <w:r w:rsidR="006A1E3E">
        <w:rPr>
          <w:rFonts w:ascii="Times New Roman" w:hAnsi="Times New Roman" w:cs="Times New Roman"/>
          <w:sz w:val="28"/>
          <w:szCs w:val="28"/>
        </w:rPr>
        <w:t xml:space="preserve">и детские фотографии. Если ребенок </w:t>
      </w:r>
      <w:r w:rsidR="003958A2" w:rsidRPr="006A1E3E">
        <w:rPr>
          <w:rFonts w:ascii="Times New Roman" w:hAnsi="Times New Roman" w:cs="Times New Roman"/>
          <w:sz w:val="28"/>
          <w:szCs w:val="28"/>
        </w:rPr>
        <w:t xml:space="preserve"> до сих пор ни разу не преступал порог школьного здания, обязательно нужно </w:t>
      </w:r>
      <w:hyperlink r:id="rId14" w:history="1">
        <w:r w:rsidR="003958A2" w:rsidRPr="006A1E3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сходить с ним туда на экскурсию</w:t>
        </w:r>
      </w:hyperlink>
      <w:r w:rsidR="003958A2" w:rsidRPr="006A1E3E">
        <w:rPr>
          <w:rFonts w:ascii="Times New Roman" w:hAnsi="Times New Roman" w:cs="Times New Roman"/>
          <w:sz w:val="28"/>
          <w:szCs w:val="28"/>
        </w:rPr>
        <w:t>. Даже если вы проводите лето далеко от дома, почти всегда можно найти какую-нибудь школу, как и договориться с ее работниками, чтобы вас впустили внутрь. Важно, чтобы ребенок заранее мог себе представить, что нужно будет сидеть за партой, следить за тем, что написано на доске – словом, чтобы понятие «школа» стало для него материальным.</w:t>
      </w:r>
      <w:r w:rsidR="003958A2" w:rsidRPr="006A1E3E">
        <w:rPr>
          <w:rFonts w:ascii="Times New Roman" w:hAnsi="Times New Roman" w:cs="Times New Roman"/>
          <w:sz w:val="28"/>
          <w:szCs w:val="28"/>
        </w:rPr>
        <w:br/>
      </w:r>
      <w:r w:rsidR="003958A2" w:rsidRPr="006A1E3E">
        <w:rPr>
          <w:rFonts w:ascii="Times New Roman" w:hAnsi="Times New Roman" w:cs="Times New Roman"/>
          <w:sz w:val="28"/>
          <w:szCs w:val="28"/>
        </w:rPr>
        <w:br/>
        <w:t xml:space="preserve">Ожидание первого сентября для малыша должно стать ожиданием праздника. Тем не менее, идеализировать школу, рассказывая о ней, как о чем-то безупречно прекрасном, не стоит – слишком высока вероятность того, что ребенок </w:t>
      </w:r>
      <w:r w:rsidR="003958A2" w:rsidRPr="006A1E3E">
        <w:rPr>
          <w:rFonts w:ascii="Times New Roman" w:hAnsi="Times New Roman" w:cs="Times New Roman"/>
          <w:sz w:val="28"/>
          <w:szCs w:val="28"/>
        </w:rPr>
        <w:lastRenderedPageBreak/>
        <w:t>разочаруется. Естественно, и пугать ребенка строгими учителями и плохими отметками также нельзя ни в коем случае.</w:t>
      </w:r>
      <w:r w:rsidR="00C61E58" w:rsidRPr="00C61E58">
        <w:rPr>
          <w:noProof/>
          <w:lang w:eastAsia="ru-RU"/>
        </w:rPr>
        <w:t xml:space="preserve"> </w:t>
      </w:r>
      <w:r w:rsidR="003958A2" w:rsidRPr="006A1E3E">
        <w:rPr>
          <w:rFonts w:ascii="Times New Roman" w:hAnsi="Times New Roman" w:cs="Times New Roman"/>
          <w:sz w:val="28"/>
          <w:szCs w:val="28"/>
        </w:rPr>
        <w:br/>
      </w:r>
      <w:r w:rsidR="003958A2" w:rsidRPr="006A1E3E">
        <w:rPr>
          <w:rFonts w:ascii="Times New Roman" w:hAnsi="Times New Roman" w:cs="Times New Roman"/>
          <w:sz w:val="28"/>
          <w:szCs w:val="28"/>
        </w:rPr>
        <w:br/>
      </w:r>
      <w:r w:rsidR="003958A2" w:rsidRPr="006A1E3E">
        <w:rPr>
          <w:rFonts w:ascii="Times New Roman" w:hAnsi="Times New Roman" w:cs="Times New Roman"/>
          <w:b/>
          <w:bCs/>
          <w:sz w:val="28"/>
          <w:szCs w:val="28"/>
        </w:rPr>
        <w:t>Третья задача</w:t>
      </w:r>
      <w:r w:rsidR="003958A2" w:rsidRPr="006A1E3E">
        <w:rPr>
          <w:rFonts w:ascii="Times New Roman" w:hAnsi="Times New Roman" w:cs="Times New Roman"/>
          <w:sz w:val="28"/>
          <w:szCs w:val="28"/>
        </w:rPr>
        <w:t xml:space="preserve"> – постараться помочь ребенку в приобретении и развитии тех качеств и навыков, которые пригодятся ему в школьной жизни, но пока еще не до конца сформированы. Здесь важно не переусердствовать, не акцентировать внимание ребенка на том, что чего-то он не умеет, не раздражаться. Помните: лучше чего-то не успеть, чем отбить у малыша охоту учиться! Со стороны мамы и папы это должна быть именно помощь, </w:t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39F0AF9" wp14:editId="4774C0E8">
            <wp:simplePos x="0" y="0"/>
            <wp:positionH relativeFrom="column">
              <wp:posOffset>-166370</wp:posOffset>
            </wp:positionH>
            <wp:positionV relativeFrom="paragraph">
              <wp:posOffset>2303145</wp:posOffset>
            </wp:positionV>
            <wp:extent cx="2660015" cy="1996440"/>
            <wp:effectExtent l="0" t="0" r="6985" b="3810"/>
            <wp:wrapTight wrapText="bothSides">
              <wp:wrapPolygon edited="0">
                <wp:start x="0" y="0"/>
                <wp:lineTo x="0" y="21435"/>
                <wp:lineTo x="21502" y="21435"/>
                <wp:lineTo x="21502" y="0"/>
                <wp:lineTo x="0" y="0"/>
              </wp:wrapPolygon>
            </wp:wrapTight>
            <wp:docPr id="12" name="Рисунок 12" descr="http://www.openmusic.ru/wp-content/uploads/2013/04/6_4_128706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openmusic.ru/wp-content/uploads/2013/04/6_4_12870668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8A2" w:rsidRPr="006A1E3E">
        <w:rPr>
          <w:rFonts w:ascii="Times New Roman" w:hAnsi="Times New Roman" w:cs="Times New Roman"/>
          <w:sz w:val="28"/>
          <w:szCs w:val="28"/>
        </w:rPr>
        <w:t>желательно оказанная в игровой форме.</w:t>
      </w:r>
    </w:p>
    <w:p w:rsidR="00B13A59" w:rsidRDefault="00B13A59" w:rsidP="003958A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1941BF6" wp14:editId="1A017F51">
            <wp:simplePos x="0" y="0"/>
            <wp:positionH relativeFrom="column">
              <wp:posOffset>-2756535</wp:posOffset>
            </wp:positionH>
            <wp:positionV relativeFrom="paragraph">
              <wp:posOffset>5155565</wp:posOffset>
            </wp:positionV>
            <wp:extent cx="2649855" cy="1517015"/>
            <wp:effectExtent l="0" t="0" r="0" b="6985"/>
            <wp:wrapTight wrapText="bothSides">
              <wp:wrapPolygon edited="0">
                <wp:start x="0" y="0"/>
                <wp:lineTo x="0" y="21428"/>
                <wp:lineTo x="21429" y="21428"/>
                <wp:lineTo x="21429" y="0"/>
                <wp:lineTo x="0" y="0"/>
              </wp:wrapPolygon>
            </wp:wrapTight>
            <wp:docPr id="6" name="Рисунок 6" descr="http://cl.rushkolnik.ru/tw_files2/urls_79/50/d-49669/49669_html_1295b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l.rushkolnik.ru/tw_files2/urls_79/50/d-49669/49669_html_1295bf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82EB97F" wp14:editId="538F0A89">
            <wp:simplePos x="0" y="0"/>
            <wp:positionH relativeFrom="column">
              <wp:posOffset>949960</wp:posOffset>
            </wp:positionH>
            <wp:positionV relativeFrom="paragraph">
              <wp:posOffset>2578100</wp:posOffset>
            </wp:positionV>
            <wp:extent cx="2356485" cy="1765935"/>
            <wp:effectExtent l="0" t="0" r="5715" b="5715"/>
            <wp:wrapTight wrapText="bothSides">
              <wp:wrapPolygon edited="0">
                <wp:start x="0" y="0"/>
                <wp:lineTo x="0" y="21437"/>
                <wp:lineTo x="21478" y="21437"/>
                <wp:lineTo x="21478" y="0"/>
                <wp:lineTo x="0" y="0"/>
              </wp:wrapPolygon>
            </wp:wrapTight>
            <wp:docPr id="5" name="Рисунок 5" descr="http://desktopgames.com.ua/games/1032/memory-dinosaurier-f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sktopgames.com.ua/games/1032/memory-dinosaurier-f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8A2" w:rsidRPr="006A1E3E">
        <w:rPr>
          <w:rFonts w:ascii="Times New Roman" w:hAnsi="Times New Roman" w:cs="Times New Roman"/>
          <w:sz w:val="28"/>
          <w:szCs w:val="28"/>
        </w:rPr>
        <w:t>В отдельных случаях родителям лучше было бы заранее </w:t>
      </w:r>
      <w:hyperlink r:id="rId18" w:history="1">
        <w:r w:rsidR="003958A2" w:rsidRPr="00B13A5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обратиться к психологу</w:t>
        </w:r>
      </w:hyperlink>
      <w:r w:rsidR="003958A2" w:rsidRPr="00B13A59">
        <w:rPr>
          <w:rFonts w:ascii="Times New Roman" w:hAnsi="Times New Roman" w:cs="Times New Roman"/>
          <w:sz w:val="28"/>
          <w:szCs w:val="28"/>
        </w:rPr>
        <w:t>,</w:t>
      </w:r>
      <w:r w:rsidR="003958A2" w:rsidRPr="006A1E3E">
        <w:rPr>
          <w:rFonts w:ascii="Times New Roman" w:hAnsi="Times New Roman" w:cs="Times New Roman"/>
          <w:sz w:val="28"/>
          <w:szCs w:val="28"/>
        </w:rPr>
        <w:t xml:space="preserve"> чтобы выявить «слабые места» и выбрать правильный вектор работы над проблемой. В частности, если у ребенка действительно есть серьезные затруднения </w:t>
      </w:r>
      <w:proofErr w:type="gramStart"/>
      <w:r w:rsidR="003958A2" w:rsidRPr="006A1E3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958A2" w:rsidRPr="006A1E3E">
        <w:rPr>
          <w:rFonts w:ascii="Times New Roman" w:hAnsi="Times New Roman" w:cs="Times New Roman"/>
          <w:sz w:val="28"/>
          <w:szCs w:val="28"/>
        </w:rPr>
        <w:t xml:space="preserve"> вниманием и памятью, ему необходима квалифицированная помощь. Если же малыш просто пока еще не научился собирать свои вещи, выполнять задания по учебнику, подолгу сосредотачиваться на чем-либо одном, его вполне может «натренировать» мама, ненавязчиво и терпеливо.</w:t>
      </w:r>
      <w:r w:rsidR="00235BCA" w:rsidRPr="00235BCA">
        <w:rPr>
          <w:noProof/>
          <w:lang w:eastAsia="ru-RU"/>
        </w:rPr>
        <w:t xml:space="preserve"> </w:t>
      </w:r>
      <w:r w:rsidR="003958A2" w:rsidRPr="006A1E3E">
        <w:rPr>
          <w:rFonts w:ascii="Times New Roman" w:hAnsi="Times New Roman" w:cs="Times New Roman"/>
          <w:sz w:val="28"/>
          <w:szCs w:val="28"/>
        </w:rPr>
        <w:br/>
      </w:r>
      <w:r w:rsidR="003958A2" w:rsidRPr="006A1E3E">
        <w:rPr>
          <w:rFonts w:ascii="Times New Roman" w:hAnsi="Times New Roman" w:cs="Times New Roman"/>
          <w:sz w:val="28"/>
          <w:szCs w:val="28"/>
        </w:rPr>
        <w:br/>
        <w:t>Так, зрительную память можно развивать, к примеру, считая во время прогулки красные, грузовые или какие-то еще машины, объединенные общим признаком. Отлично помогает в этом деле и всем известная игра «</w:t>
      </w:r>
      <w:proofErr w:type="spellStart"/>
      <w:r w:rsidR="003958A2" w:rsidRPr="006A1E3E">
        <w:rPr>
          <w:rFonts w:ascii="Times New Roman" w:hAnsi="Times New Roman" w:cs="Times New Roman"/>
          <w:sz w:val="28"/>
          <w:szCs w:val="28"/>
        </w:rPr>
        <w:t>Мемори</w:t>
      </w:r>
      <w:proofErr w:type="spellEnd"/>
      <w:r w:rsidR="003958A2" w:rsidRPr="006A1E3E">
        <w:rPr>
          <w:rFonts w:ascii="Times New Roman" w:hAnsi="Times New Roman" w:cs="Times New Roman"/>
          <w:sz w:val="28"/>
          <w:szCs w:val="28"/>
        </w:rPr>
        <w:t>» или «парные картинки». Произвольную память (ту, без которой в учебе – никуда) безотказно тренирует заучивание стихов наизусть. В приобретении социальных навыков малышу поможет ролевая игра в школу, в которой хорошо бы проигрывать такие ситуации, как: необходимость обратиться к учителю, выход к доске, сбор портфеля и так далее. В ходе игровых занятий приветствуются упражнения на </w:t>
      </w:r>
      <w:hyperlink r:id="rId19" w:history="1">
        <w:r w:rsidR="003958A2" w:rsidRPr="00B13A5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развитие мелкой моторики</w:t>
        </w:r>
      </w:hyperlink>
      <w:r w:rsidR="003958A2" w:rsidRPr="006A1E3E">
        <w:rPr>
          <w:rFonts w:ascii="Times New Roman" w:hAnsi="Times New Roman" w:cs="Times New Roman"/>
          <w:sz w:val="28"/>
          <w:szCs w:val="28"/>
        </w:rPr>
        <w:t xml:space="preserve"> (обводка, штриховка, письмо по точкам, вырезание и т.д.), которые никогда не бывают лишними. </w:t>
      </w:r>
    </w:p>
    <w:p w:rsidR="003958A2" w:rsidRPr="00B13A59" w:rsidRDefault="00B13A59" w:rsidP="003958A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645F47D" wp14:editId="24C14C22">
            <wp:simplePos x="0" y="0"/>
            <wp:positionH relativeFrom="column">
              <wp:posOffset>-271145</wp:posOffset>
            </wp:positionH>
            <wp:positionV relativeFrom="paragraph">
              <wp:posOffset>3289935</wp:posOffset>
            </wp:positionV>
            <wp:extent cx="2327275" cy="1579245"/>
            <wp:effectExtent l="0" t="0" r="0" b="1905"/>
            <wp:wrapTight wrapText="bothSides">
              <wp:wrapPolygon edited="0">
                <wp:start x="0" y="0"/>
                <wp:lineTo x="0" y="21366"/>
                <wp:lineTo x="21394" y="21366"/>
                <wp:lineTo x="21394" y="0"/>
                <wp:lineTo x="0" y="0"/>
              </wp:wrapPolygon>
            </wp:wrapTight>
            <wp:docPr id="10" name="Рисунок 10" descr="http://www.pssp.ru/upload/resize_cache/iblock/c27/350_238_1/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ssp.ru/upload/resize_cache/iblock/c27/350_238_1/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E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6927D55" wp14:editId="5CDEFC92">
            <wp:simplePos x="0" y="0"/>
            <wp:positionH relativeFrom="column">
              <wp:posOffset>3423920</wp:posOffset>
            </wp:positionH>
            <wp:positionV relativeFrom="paragraph">
              <wp:posOffset>476885</wp:posOffset>
            </wp:positionV>
            <wp:extent cx="2245995" cy="1682115"/>
            <wp:effectExtent l="0" t="0" r="1905" b="0"/>
            <wp:wrapTight wrapText="bothSides">
              <wp:wrapPolygon edited="0">
                <wp:start x="0" y="0"/>
                <wp:lineTo x="0" y="21282"/>
                <wp:lineTo x="21435" y="21282"/>
                <wp:lineTo x="21435" y="0"/>
                <wp:lineTo x="0" y="0"/>
              </wp:wrapPolygon>
            </wp:wrapTight>
            <wp:docPr id="4" name="Рисунок 4" descr="http://www.megairk.ru/res/public/usersfiles/news/ad28ffc67a7e3b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gairk.ru/res/public/usersfiles/news/ad28ffc67a7e3b8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8A2" w:rsidRPr="006A1E3E">
        <w:rPr>
          <w:rFonts w:ascii="Times New Roman" w:hAnsi="Times New Roman" w:cs="Times New Roman"/>
          <w:sz w:val="28"/>
          <w:szCs w:val="28"/>
        </w:rPr>
        <w:t>Так же, играючи, можно подтолкнуть ребенка к самостоятельному чтению, сформировать у него представления о числовом ряде и добиться многих других успехов.</w:t>
      </w:r>
      <w:r w:rsidR="00235BCA" w:rsidRPr="00235BCA">
        <w:rPr>
          <w:noProof/>
          <w:lang w:eastAsia="ru-RU"/>
        </w:rPr>
        <w:t xml:space="preserve"> </w:t>
      </w:r>
      <w:r w:rsidR="003958A2" w:rsidRPr="006A1E3E">
        <w:rPr>
          <w:rFonts w:ascii="Times New Roman" w:hAnsi="Times New Roman" w:cs="Times New Roman"/>
          <w:sz w:val="28"/>
          <w:szCs w:val="28"/>
        </w:rPr>
        <w:br/>
      </w:r>
      <w:r w:rsidR="003958A2" w:rsidRPr="006A1E3E">
        <w:rPr>
          <w:rFonts w:ascii="Times New Roman" w:hAnsi="Times New Roman" w:cs="Times New Roman"/>
          <w:sz w:val="28"/>
          <w:szCs w:val="28"/>
        </w:rPr>
        <w:br/>
        <w:t>Разумеется, играть лучше всего на свежем воздухе, чтобы польза была всесторонней, и не слишком часто – иначе ребенок довольно быстро пресытится школьной тематикой.</w:t>
      </w:r>
      <w:r w:rsidR="003958A2" w:rsidRPr="006A1E3E">
        <w:rPr>
          <w:rFonts w:ascii="Times New Roman" w:hAnsi="Times New Roman" w:cs="Times New Roman"/>
          <w:sz w:val="28"/>
          <w:szCs w:val="28"/>
        </w:rPr>
        <w:br/>
      </w:r>
      <w:r w:rsidR="003958A2" w:rsidRPr="006A1E3E">
        <w:rPr>
          <w:rFonts w:ascii="Times New Roman" w:hAnsi="Times New Roman" w:cs="Times New Roman"/>
          <w:sz w:val="28"/>
          <w:szCs w:val="28"/>
        </w:rPr>
        <w:br/>
      </w:r>
      <w:r w:rsidR="003958A2" w:rsidRPr="006A1E3E">
        <w:rPr>
          <w:rFonts w:ascii="Times New Roman" w:hAnsi="Times New Roman" w:cs="Times New Roman"/>
          <w:b/>
          <w:bCs/>
          <w:sz w:val="28"/>
          <w:szCs w:val="28"/>
        </w:rPr>
        <w:t>Четвертая задача</w:t>
      </w:r>
      <w:r w:rsidR="003958A2" w:rsidRPr="006A1E3E">
        <w:rPr>
          <w:rFonts w:ascii="Times New Roman" w:hAnsi="Times New Roman" w:cs="Times New Roman"/>
          <w:sz w:val="28"/>
          <w:szCs w:val="28"/>
        </w:rPr>
        <w:t> касается тех детей, кто не посещал детский сад, и заключается в том, чтобы постепенно приучить их к новому распорядку дня – ранним подъемам и раннему отходу ко сну. Летом светает рано, а потому это не должно составить особого труда.</w:t>
      </w:r>
      <w:r w:rsidR="00C61E58" w:rsidRPr="00C61E58">
        <w:rPr>
          <w:noProof/>
          <w:lang w:eastAsia="ru-RU"/>
        </w:rPr>
        <w:t xml:space="preserve"> </w:t>
      </w:r>
      <w:r w:rsidR="003958A2" w:rsidRPr="006A1E3E">
        <w:rPr>
          <w:rFonts w:ascii="Times New Roman" w:hAnsi="Times New Roman" w:cs="Times New Roman"/>
          <w:sz w:val="28"/>
          <w:szCs w:val="28"/>
        </w:rPr>
        <w:br/>
      </w:r>
      <w:r w:rsidR="003958A2" w:rsidRPr="006A1E3E">
        <w:rPr>
          <w:rFonts w:ascii="Times New Roman" w:hAnsi="Times New Roman" w:cs="Times New Roman"/>
          <w:sz w:val="28"/>
          <w:szCs w:val="28"/>
        </w:rPr>
        <w:br/>
      </w:r>
      <w:r w:rsidR="003958A2" w:rsidRPr="006A1E3E">
        <w:rPr>
          <w:rFonts w:ascii="Times New Roman" w:hAnsi="Times New Roman" w:cs="Times New Roman"/>
          <w:b/>
          <w:bCs/>
          <w:sz w:val="28"/>
          <w:szCs w:val="28"/>
        </w:rPr>
        <w:t>Пятая задача</w:t>
      </w:r>
      <w:r w:rsidR="003958A2" w:rsidRPr="006A1E3E">
        <w:rPr>
          <w:rFonts w:ascii="Times New Roman" w:hAnsi="Times New Roman" w:cs="Times New Roman"/>
          <w:sz w:val="28"/>
          <w:szCs w:val="28"/>
        </w:rPr>
        <w:t> – вселить в будущего первоклашку уверенность в себе. Чтобы добиться успехов, малыш должен знать, что у него все получится, пусть и не сразу, что мама и папа всегда будут рядом и не оставят его наедине с тревогами и трудностями. Здесь многим родителям придется поработать над собой, ведь для того чтобы научить ребенка верить в собственные силы</w:t>
      </w:r>
      <w:r w:rsidR="003958A2" w:rsidRPr="00B13A59">
        <w:rPr>
          <w:rFonts w:ascii="Times New Roman" w:hAnsi="Times New Roman" w:cs="Times New Roman"/>
          <w:sz w:val="28"/>
          <w:szCs w:val="28"/>
        </w:rPr>
        <w:t>, </w:t>
      </w:r>
      <w:hyperlink r:id="rId22" w:history="1">
        <w:r w:rsidR="003958A2" w:rsidRPr="00B13A5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сначала нужно самим поверить в него</w:t>
        </w:r>
      </w:hyperlink>
      <w:r w:rsidR="003958A2" w:rsidRPr="00B13A59">
        <w:rPr>
          <w:rFonts w:ascii="Times New Roman" w:hAnsi="Times New Roman" w:cs="Times New Roman"/>
          <w:sz w:val="28"/>
          <w:szCs w:val="28"/>
        </w:rPr>
        <w:t>.</w:t>
      </w:r>
    </w:p>
    <w:p w:rsidR="003958A2" w:rsidRPr="006A1E3E" w:rsidRDefault="00B802AA" w:rsidP="003958A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B89EF36" wp14:editId="25AAC9C7">
            <wp:simplePos x="0" y="0"/>
            <wp:positionH relativeFrom="column">
              <wp:posOffset>537469</wp:posOffset>
            </wp:positionH>
            <wp:positionV relativeFrom="paragraph">
              <wp:posOffset>45085</wp:posOffset>
            </wp:positionV>
            <wp:extent cx="4742822" cy="3230432"/>
            <wp:effectExtent l="0" t="0" r="635" b="8255"/>
            <wp:wrapNone/>
            <wp:docPr id="11" name="Рисунок 11" descr="http://www.onethree.ru/wp-content/uploads/kid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nethree.ru/wp-content/uploads/kids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22" cy="323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8A2" w:rsidRPr="006A1E3E">
        <w:rPr>
          <w:rFonts w:ascii="Times New Roman" w:hAnsi="Times New Roman" w:cs="Times New Roman"/>
          <w:sz w:val="28"/>
          <w:szCs w:val="28"/>
        </w:rPr>
        <w:t>Верьте в своего ребенка и сами напрасно не тревожьтесь перед предстоящим первым классом. А еще постарайтесь расслабиться и отдохнуть этим летом: крепкое здоровье и крепкие нервы и вам пригодятся в новом учебном году.</w:t>
      </w:r>
      <w:r w:rsidR="00B13A59" w:rsidRPr="00B13A59">
        <w:rPr>
          <w:noProof/>
          <w:lang w:eastAsia="ru-RU"/>
        </w:rPr>
        <w:t xml:space="preserve"> </w:t>
      </w:r>
    </w:p>
    <w:p w:rsidR="00B13A59" w:rsidRDefault="00B13A59">
      <w:pPr>
        <w:rPr>
          <w:rFonts w:ascii="Times New Roman" w:hAnsi="Times New Roman" w:cs="Times New Roman"/>
          <w:sz w:val="28"/>
          <w:szCs w:val="28"/>
        </w:rPr>
      </w:pPr>
    </w:p>
    <w:p w:rsidR="00B13A59" w:rsidRDefault="00B13A59">
      <w:pPr>
        <w:rPr>
          <w:rFonts w:ascii="Times New Roman" w:hAnsi="Times New Roman" w:cs="Times New Roman"/>
          <w:sz w:val="28"/>
          <w:szCs w:val="28"/>
        </w:rPr>
      </w:pPr>
    </w:p>
    <w:p w:rsidR="00B13A59" w:rsidRDefault="00B13A59">
      <w:pPr>
        <w:rPr>
          <w:rFonts w:ascii="Times New Roman" w:hAnsi="Times New Roman" w:cs="Times New Roman"/>
          <w:sz w:val="28"/>
          <w:szCs w:val="28"/>
        </w:rPr>
      </w:pPr>
    </w:p>
    <w:p w:rsidR="00B13A59" w:rsidRDefault="00B13A59">
      <w:pPr>
        <w:rPr>
          <w:rFonts w:ascii="Times New Roman" w:hAnsi="Times New Roman" w:cs="Times New Roman"/>
          <w:sz w:val="28"/>
          <w:szCs w:val="28"/>
        </w:rPr>
      </w:pPr>
    </w:p>
    <w:p w:rsidR="00B802AA" w:rsidRDefault="00B802AA">
      <w:pPr>
        <w:rPr>
          <w:rFonts w:ascii="Times New Roman" w:hAnsi="Times New Roman" w:cs="Times New Roman"/>
          <w:sz w:val="28"/>
          <w:szCs w:val="28"/>
        </w:rPr>
      </w:pPr>
    </w:p>
    <w:p w:rsidR="00B802AA" w:rsidRDefault="00B802AA">
      <w:pPr>
        <w:rPr>
          <w:rFonts w:ascii="Times New Roman" w:hAnsi="Times New Roman" w:cs="Times New Roman"/>
          <w:sz w:val="28"/>
          <w:szCs w:val="28"/>
        </w:rPr>
      </w:pPr>
    </w:p>
    <w:p w:rsidR="00B802AA" w:rsidRDefault="00046402" w:rsidP="00B802AA">
      <w:pPr>
        <w:jc w:val="right"/>
        <w:rPr>
          <w:rFonts w:ascii="Times New Roman" w:hAnsi="Times New Roman" w:cs="Times New Roman"/>
          <w:sz w:val="28"/>
          <w:szCs w:val="28"/>
        </w:rPr>
      </w:pPr>
      <w:r w:rsidRPr="006A1E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58A2" w:rsidRPr="00B802AA" w:rsidRDefault="00046402" w:rsidP="00B802AA">
      <w:pPr>
        <w:jc w:val="right"/>
        <w:rPr>
          <w:rFonts w:ascii="Times New Roman" w:hAnsi="Times New Roman" w:cs="Times New Roman"/>
          <w:sz w:val="28"/>
          <w:szCs w:val="28"/>
        </w:rPr>
      </w:pPr>
      <w:r w:rsidRPr="006A1E3E">
        <w:rPr>
          <w:rFonts w:ascii="Times New Roman" w:hAnsi="Times New Roman" w:cs="Times New Roman"/>
          <w:sz w:val="28"/>
          <w:szCs w:val="28"/>
        </w:rPr>
        <w:t xml:space="preserve">По материалам </w:t>
      </w:r>
      <w:r w:rsidR="00B802AA">
        <w:rPr>
          <w:rFonts w:ascii="Times New Roman" w:hAnsi="Times New Roman" w:cs="Times New Roman"/>
          <w:sz w:val="28"/>
          <w:szCs w:val="28"/>
        </w:rPr>
        <w:t>сайта: https://deti.mail.ru</w:t>
      </w:r>
    </w:p>
    <w:sectPr w:rsidR="003958A2" w:rsidRPr="00B802AA" w:rsidSect="00B13A59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6C2" w:rsidRDefault="008E36C2" w:rsidP="00B802AA">
      <w:pPr>
        <w:spacing w:after="0" w:line="240" w:lineRule="auto"/>
      </w:pPr>
      <w:r>
        <w:separator/>
      </w:r>
    </w:p>
  </w:endnote>
  <w:endnote w:type="continuationSeparator" w:id="0">
    <w:p w:rsidR="008E36C2" w:rsidRDefault="008E36C2" w:rsidP="00B80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6C2" w:rsidRDefault="008E36C2" w:rsidP="00B802AA">
      <w:pPr>
        <w:spacing w:after="0" w:line="240" w:lineRule="auto"/>
      </w:pPr>
      <w:r>
        <w:separator/>
      </w:r>
    </w:p>
  </w:footnote>
  <w:footnote w:type="continuationSeparator" w:id="0">
    <w:p w:rsidR="008E36C2" w:rsidRDefault="008E36C2" w:rsidP="00B802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8A2"/>
    <w:rsid w:val="00020FE1"/>
    <w:rsid w:val="00046402"/>
    <w:rsid w:val="0014164C"/>
    <w:rsid w:val="00235BCA"/>
    <w:rsid w:val="003958A2"/>
    <w:rsid w:val="00401A64"/>
    <w:rsid w:val="006936DB"/>
    <w:rsid w:val="006A1E3E"/>
    <w:rsid w:val="008E36C2"/>
    <w:rsid w:val="00B13A59"/>
    <w:rsid w:val="00B802AA"/>
    <w:rsid w:val="00C61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58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95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58A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80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02AA"/>
  </w:style>
  <w:style w:type="paragraph" w:styleId="a8">
    <w:name w:val="footer"/>
    <w:basedOn w:val="a"/>
    <w:link w:val="a9"/>
    <w:uiPriority w:val="99"/>
    <w:unhideWhenUsed/>
    <w:rsid w:val="00B80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02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58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95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58A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80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02AA"/>
  </w:style>
  <w:style w:type="paragraph" w:styleId="a8">
    <w:name w:val="footer"/>
    <w:basedOn w:val="a"/>
    <w:link w:val="a9"/>
    <w:uiPriority w:val="99"/>
    <w:unhideWhenUsed/>
    <w:rsid w:val="00B80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02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5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01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9017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1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0277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29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71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79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70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936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502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926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130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79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21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919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763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018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412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deti.mail.ru/child/igry-dlya-detej-ot-pyati-let-salki-s-myachom/" TargetMode="External"/><Relationship Id="rId18" Type="http://schemas.openxmlformats.org/officeDocument/2006/relationships/hyperlink" Target="https://deti.mail.ru/child/kak-pomoch-pervoklashke-adaptirovatsya-k-shkol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10" Type="http://schemas.openxmlformats.org/officeDocument/2006/relationships/hyperlink" Target="https://deti.mail.ru/teenager/kak-pomoch-pervoklashke-podruzhitsya-s-odnoklassni/" TargetMode="External"/><Relationship Id="rId19" Type="http://schemas.openxmlformats.org/officeDocument/2006/relationships/hyperlink" Target="https://deti.mail.ru/family/nastolnye-igry-dlya-vsej-sem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eti.mail.ru/news/top-5-kuda-ehat-v-otpusk-s-rebenkom/" TargetMode="External"/><Relationship Id="rId14" Type="http://schemas.openxmlformats.org/officeDocument/2006/relationships/hyperlink" Target="https://deti.mail.ru/child/kratkoe-posobie-dlya-roditelej-kak-podgotovit-rebe/" TargetMode="External"/><Relationship Id="rId22" Type="http://schemas.openxmlformats.org/officeDocument/2006/relationships/hyperlink" Target="https://deti.mail.ru/child/vospitanie-lyubovyu-kak-vyrastit-schastlivogo-chel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1042</Words>
  <Characters>5942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1</cp:lastModifiedBy>
  <cp:revision>2</cp:revision>
  <dcterms:created xsi:type="dcterms:W3CDTF">2016-05-12T18:10:00Z</dcterms:created>
  <dcterms:modified xsi:type="dcterms:W3CDTF">2016-05-12T18:10:00Z</dcterms:modified>
</cp:coreProperties>
</file>