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Физическое развитие детей от 2 до 7 лет.</w:t>
      </w:r>
    </w:p>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2-3 года</w:t>
      </w:r>
    </w:p>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Главное отличие в физическом развитии ребенка в данный возрастной период состоит в том, что он совершает основные действия самостоятельно, без поддержки и помощи, а так же может действовать по показу или по словесному указанию взрослого. Движения становятся более уверенными, разнообразными. Но физическое утомление все еще наступает быстро, ребенок часто меняет позу, после значительных усилий долго отдыхает.   Этот возраст отличается быстрым развитием двигательной активности, но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адекватностью движений у детей низкий, что часто ведет к травмам. Мышечная система в этом возрасте заметно укрепляется, нарастает масса крупных мышц.</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период от 2 до 3 лет: ребенок ходит, бегает, прыгает на двух ножках, приседает, перешагивает через препятствие, лежащее на полу, проходит по наклонной доске, ходит на цыпочках; бросает мяч не только взрослому или другому ребенку, но и еще может попадать в цель, например, кольцо или корзину; ловит мяч двумя ручками; подражает действиям взрослого; выполняет одновременно несколько действий, например, топает и хлопает; может кататься на трехколесном велосипеде; делает первые попытки в плавании.</w:t>
      </w:r>
    </w:p>
    <w:p w:rsidR="00B136B9" w:rsidRDefault="00B136B9" w:rsidP="00B277D3">
      <w:pPr>
        <w:jc w:val="both"/>
      </w:pPr>
    </w:p>
    <w:p w:rsidR="00B277D3" w:rsidRPr="00B277D3" w:rsidRDefault="00B277D3" w:rsidP="00B277D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277D3">
        <w:rPr>
          <w:rFonts w:ascii="Times New Roman" w:hAnsi="Times New Roman" w:cs="Times New Roman"/>
          <w:b/>
          <w:bCs/>
          <w:color w:val="000000" w:themeColor="text1"/>
          <w:sz w:val="28"/>
          <w:szCs w:val="28"/>
        </w:rPr>
        <w:t>4-5 лет</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bCs/>
          <w:color w:val="000000" w:themeColor="text1"/>
          <w:sz w:val="28"/>
          <w:szCs w:val="28"/>
        </w:rPr>
        <w:t xml:space="preserve">    </w:t>
      </w:r>
      <w:r w:rsidRPr="00B277D3">
        <w:rPr>
          <w:rStyle w:val="a4"/>
          <w:rFonts w:ascii="Times New Roman" w:hAnsi="Times New Roman" w:cs="Times New Roman"/>
          <w:color w:val="000000" w:themeColor="text1"/>
          <w:sz w:val="28"/>
          <w:szCs w:val="28"/>
        </w:rPr>
        <w:t>Четыре года</w:t>
      </w:r>
      <w:r w:rsidRPr="00B277D3">
        <w:rPr>
          <w:rFonts w:ascii="Times New Roman" w:hAnsi="Times New Roman" w:cs="Times New Roman"/>
          <w:color w:val="000000" w:themeColor="text1"/>
          <w:sz w:val="28"/>
          <w:szCs w:val="28"/>
        </w:rPr>
        <w:t>. Двигательная активность совершенствуется: ребенок может стоять и скакать на одной ноге, ходит задом наперед, прыгает в сторону, вперед и назад, чередует бег с прыжками, перепрыгивает через невысокие препятствия, марширует в такт музыке. Также в этот период четко формируется предпочтение правой (левой) руки. В этом возрасте далеко не у всех детей получается правильно завязать шнурки. Однако практически все они предпринимают активные попытки в этом направлении.</w:t>
      </w:r>
      <w:r w:rsidRPr="00B277D3">
        <w:rPr>
          <w:rFonts w:ascii="Times New Roman CYR" w:hAnsi="Times New Roman CYR" w:cs="Times New Roman CYR"/>
          <w:sz w:val="28"/>
          <w:szCs w:val="28"/>
        </w:rPr>
        <w:t xml:space="preserve"> </w:t>
      </w:r>
      <w:r>
        <w:rPr>
          <w:rFonts w:ascii="Times New Roman CYR" w:hAnsi="Times New Roman CYR" w:cs="Times New Roman CYR"/>
          <w:sz w:val="28"/>
          <w:szCs w:val="28"/>
        </w:rPr>
        <w:t>Легко лазает по "шведской стенке" - вверх и вниз; может раскачиваться и крутиться на канате, но подниматься по канату не может: руки еще слишком слабы;</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легко кувыркается дома на ковре или на улице - на траве.</w:t>
      </w:r>
    </w:p>
    <w:p w:rsidR="00B277D3" w:rsidRP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hyperlink r:id="rId5" w:tooltip="Развитие ребёнка 5 лет" w:history="1">
        <w:r w:rsidRPr="00B277D3">
          <w:rPr>
            <w:rStyle w:val="a4"/>
            <w:rFonts w:ascii="Times New Roman" w:hAnsi="Times New Roman" w:cs="Times New Roman"/>
            <w:color w:val="000000" w:themeColor="text1"/>
            <w:sz w:val="28"/>
            <w:szCs w:val="28"/>
          </w:rPr>
          <w:t>Пять лет.</w:t>
        </w:r>
      </w:hyperlink>
      <w:r w:rsidRPr="00B277D3">
        <w:rPr>
          <w:rFonts w:ascii="Times New Roman" w:hAnsi="Times New Roman" w:cs="Times New Roman"/>
          <w:color w:val="000000" w:themeColor="text1"/>
          <w:sz w:val="28"/>
          <w:szCs w:val="28"/>
        </w:rPr>
        <w:t xml:space="preserve"> Контроль над движениями тела заметно улучшается. Все навыки, которые ребенок приобрел до этого возраста, совершенствуются. Пространство для деятельности расширяется. В этом возрасте малыш хорошо ловит мяч двумя руками (с небольшого расстояния), ударяет его о землю несколько раз и ловит, ездит на двухколесном велосипеде (без страховочных колесиков в том числе), катается на роликах, прыгает через скакалку, ловко преодолевает препятствия, ходит по бревну, делает простые танцевальные движения.</w:t>
      </w:r>
    </w:p>
    <w:p w:rsidR="00B277D3" w:rsidRPr="00B277D3" w:rsidRDefault="00B277D3" w:rsidP="00B277D3">
      <w:pPr>
        <w:widowControl w:val="0"/>
        <w:autoSpaceDE w:val="0"/>
        <w:autoSpaceDN w:val="0"/>
        <w:adjustRightInd w:val="0"/>
        <w:spacing w:after="0" w:line="240" w:lineRule="auto"/>
        <w:jc w:val="both"/>
        <w:rPr>
          <w:rFonts w:ascii="Times New Roman" w:hAnsi="Times New Roman" w:cs="Times New Roman"/>
          <w:bCs/>
          <w:color w:val="000000" w:themeColor="text1"/>
          <w:sz w:val="28"/>
          <w:szCs w:val="28"/>
        </w:rPr>
      </w:pPr>
    </w:p>
    <w:p w:rsidR="00B277D3" w:rsidRDefault="00B277D3" w:rsidP="00B277D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6-7 лет</w:t>
      </w:r>
    </w:p>
    <w:p w:rsidR="00B277D3" w:rsidRDefault="00B277D3" w:rsidP="00B277D3">
      <w:pPr>
        <w:widowControl w:val="0"/>
        <w:autoSpaceDE w:val="0"/>
        <w:autoSpaceDN w:val="0"/>
        <w:adjustRightInd w:val="0"/>
        <w:spacing w:after="0" w:line="240" w:lineRule="auto"/>
        <w:rPr>
          <w:rFonts w:ascii="Times New Roman CYR" w:hAnsi="Times New Roman CYR" w:cs="Times New Roman CYR"/>
          <w:sz w:val="28"/>
          <w:szCs w:val="28"/>
        </w:rPr>
      </w:pP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6-м и 7-м году жизни двигательные возможности ребенка заметно расширяются. Дети в этом возрасте овладевают умением управлять своим вниманием, у них нормируется интерес не только к результату, но и к способу выполнения различных заданий, желанию научиться их выполнять  умение оценивать успешность собственной деятельности, выявлять и исправлять свои ошибки.</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К концу шестого года</w:t>
      </w:r>
      <w:r>
        <w:rPr>
          <w:rFonts w:ascii="Times New Roman CYR" w:hAnsi="Times New Roman CYR" w:cs="Times New Roman CYR"/>
          <w:sz w:val="28"/>
          <w:szCs w:val="28"/>
        </w:rPr>
        <w:t xml:space="preserve"> жизни  ребенок уже может пробежать и двести, и триста метров, причем довольно быстро. Появляется большая ловкость, сноровка, причем бегать он может уже не только по ровной поверхности, но и ловко обегая холмики и перескакивая через ямки и канавки. Движения становятся более уверенными и скоординированными. Он с закрытыми глазами легко может прикоснуться к своему уху, носу. Ловко ловит мяч и так же ловко может бросить его в цель. Заметно лучше становится чувство равновесия: ребенок спокойно проходит по узкой скамейке, бревну, </w:t>
      </w:r>
      <w:proofErr w:type="spellStart"/>
      <w:r>
        <w:rPr>
          <w:rFonts w:ascii="Times New Roman CYR" w:hAnsi="Times New Roman CYR" w:cs="Times New Roman CYR"/>
          <w:sz w:val="28"/>
          <w:szCs w:val="28"/>
        </w:rPr>
        <w:t>доске.Дети</w:t>
      </w:r>
      <w:proofErr w:type="spellEnd"/>
      <w:r>
        <w:rPr>
          <w:rFonts w:ascii="Times New Roman CYR" w:hAnsi="Times New Roman CYR" w:cs="Times New Roman CYR"/>
          <w:sz w:val="28"/>
          <w:szCs w:val="28"/>
        </w:rPr>
        <w:t xml:space="preserve"> этого возраста становятся увереннее в прыжках. На лестнице могут перепрыгивать через ступеньку, а на ровной площадке даже через несколько предметов. Начинают постигать «науку» использования скакалки, что очень важно, так как это развивает систему согласованных действий всего тела. Дети могут прыгать на одной ноге. Девочки в этом возрасте начинают играть в «классики». По шведской стенке ребенок может лазать часами и не устанет при этом от этого занятия. Ребенок способен немного подняться по канату, что указывает на то, что руки его становятся сильнее. Но отжаться от пола малыш еще не сможет.</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К концу седьмого года</w:t>
      </w:r>
      <w:r>
        <w:rPr>
          <w:rFonts w:ascii="Times New Roman CYR" w:hAnsi="Times New Roman CYR" w:cs="Times New Roman CYR"/>
          <w:sz w:val="28"/>
          <w:szCs w:val="28"/>
        </w:rPr>
        <w:t xml:space="preserve"> жизни  ребенок уже хорошо может выполнять различные виды ходьбы и бега, может пользоваться ими в различных ситуациях, он довольно вынослив, может долгое время бежать, что называется, «сломя голову», немного передохнуть и вновь продолжить неугомонный бег. Ребенок становится еще более ловким и метким, может играть в различные игры с мячом, ловко с ним управляясь, может попасть мячом в цель с 4-5 метров, метать в движущуюся цель, действовать левой и правой рукой.  К семи годам ребенок может играть в такие спортивные игры, как бадминтон, баскетбол, футбол, хоккей, настольный теннис. Ребенок может плавать и ходить на лыжах на длительные расстояния.</w:t>
      </w:r>
    </w:p>
    <w:p w:rsidR="00B277D3" w:rsidRDefault="00B277D3" w:rsidP="00B277D3">
      <w:pPr>
        <w:widowControl w:val="0"/>
        <w:autoSpaceDE w:val="0"/>
        <w:autoSpaceDN w:val="0"/>
        <w:adjustRightInd w:val="0"/>
        <w:spacing w:after="0" w:line="240" w:lineRule="auto"/>
        <w:jc w:val="both"/>
        <w:rPr>
          <w:rFonts w:ascii="Times New Roman CYR" w:hAnsi="Times New Roman CYR" w:cs="Times New Roman CYR"/>
          <w:sz w:val="28"/>
          <w:szCs w:val="28"/>
        </w:rPr>
      </w:pPr>
    </w:p>
    <w:p w:rsidR="00B277D3" w:rsidRPr="00B277D3" w:rsidRDefault="00B277D3" w:rsidP="00B277D3">
      <w:pPr>
        <w:jc w:val="both"/>
        <w:rPr>
          <w:rFonts w:ascii="Times New Roman" w:hAnsi="Times New Roman" w:cs="Times New Roman"/>
          <w:color w:val="000000" w:themeColor="text1"/>
          <w:sz w:val="28"/>
          <w:szCs w:val="28"/>
        </w:rPr>
      </w:pPr>
      <w:bookmarkStart w:id="0" w:name="_GoBack"/>
      <w:bookmarkEnd w:id="0"/>
    </w:p>
    <w:sectPr w:rsidR="00B277D3" w:rsidRPr="00B277D3" w:rsidSect="00B13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D3"/>
    <w:rsid w:val="0049278B"/>
    <w:rsid w:val="00B136B9"/>
    <w:rsid w:val="00B2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7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77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7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7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pedagogika/razvitie-reb-nka-5-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1</cp:lastModifiedBy>
  <cp:revision>2</cp:revision>
  <dcterms:created xsi:type="dcterms:W3CDTF">2015-05-28T18:45:00Z</dcterms:created>
  <dcterms:modified xsi:type="dcterms:W3CDTF">2015-05-28T18:45:00Z</dcterms:modified>
</cp:coreProperties>
</file>