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FB" w:rsidRPr="00BF4135" w:rsidRDefault="00BF4135" w:rsidP="00A874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135">
        <w:rPr>
          <w:rFonts w:ascii="Times New Roman" w:hAnsi="Times New Roman" w:cs="Times New Roman"/>
          <w:b/>
          <w:color w:val="FF0000"/>
          <w:sz w:val="28"/>
          <w:szCs w:val="28"/>
        </w:rPr>
        <w:t>http://ozdetsad11.narod.ru/sovety_roditelyam/index.</w:t>
      </w:r>
      <w:proofErr w:type="gramStart"/>
      <w:r w:rsidRPr="00BF4135">
        <w:rPr>
          <w:rFonts w:ascii="Times New Roman" w:hAnsi="Times New Roman" w:cs="Times New Roman"/>
          <w:b/>
          <w:color w:val="FF0000"/>
          <w:sz w:val="28"/>
          <w:szCs w:val="28"/>
        </w:rPr>
        <w:t>htm</w:t>
      </w:r>
      <w:proofErr w:type="gramEnd"/>
      <w:r w:rsidR="00632CB5" w:rsidRPr="00BF4135">
        <w:rPr>
          <w:rFonts w:ascii="Times New Roman" w:hAnsi="Times New Roman" w:cs="Times New Roman"/>
          <w:b/>
          <w:color w:val="FF0000"/>
          <w:sz w:val="28"/>
          <w:szCs w:val="28"/>
        </w:rPr>
        <w:t>Советы родителям</w:t>
      </w:r>
      <w:r w:rsidR="00A874FB" w:rsidRPr="00BF4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A874FB" w:rsidRDefault="00632CB5" w:rsidP="00A874FB">
      <w:pPr>
        <w:jc w:val="center"/>
        <w:rPr>
          <w:rFonts w:ascii="Arial" w:eastAsia="Times New Roman" w:hAnsi="Arial" w:cs="Arial"/>
          <w:color w:val="494943"/>
          <w:sz w:val="18"/>
          <w:szCs w:val="18"/>
        </w:rPr>
      </w:pPr>
      <w:r w:rsidRPr="00575C54">
        <w:rPr>
          <w:rFonts w:ascii="Book Antiqua" w:eastAsia="Times New Roman" w:hAnsi="Book Antiqua" w:cs="Arial"/>
          <w:b/>
          <w:bCs/>
          <w:color w:val="3366FF"/>
          <w:sz w:val="32"/>
          <w:szCs w:val="32"/>
        </w:rPr>
        <w:t>РИСОВАТЬ – ЭТО ИНТЕРЕСНО!</w:t>
      </w:r>
      <w:r w:rsidRPr="00575C54">
        <w:rPr>
          <w:rFonts w:ascii="Arial" w:eastAsia="Times New Roman" w:hAnsi="Arial" w:cs="Arial"/>
          <w:color w:val="494943"/>
          <w:sz w:val="18"/>
          <w:szCs w:val="18"/>
        </w:rPr>
        <w:t> </w:t>
      </w:r>
    </w:p>
    <w:p w:rsidR="00BF4135" w:rsidRDefault="00632CB5" w:rsidP="00BF41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C54">
        <w:rPr>
          <w:rFonts w:ascii="Times New Roman" w:eastAsia="Times New Roman" w:hAnsi="Times New Roman" w:cs="Times New Roman"/>
          <w:sz w:val="28"/>
          <w:szCs w:val="28"/>
        </w:rPr>
        <w:t>Занятия с краской, карандашами, фломастерами и бумагой для детей очень интересны. Они позволяют создать что-то своё, лучше понять взаимосвязь предметов и явлений окружающего мира</w:t>
      </w:r>
      <w:r w:rsidR="00A874FB" w:rsidRPr="00A87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4135" w:rsidRDefault="00A874FB" w:rsidP="00BF41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FB">
        <w:rPr>
          <w:rFonts w:ascii="Times New Roman" w:eastAsia="Times New Roman" w:hAnsi="Times New Roman" w:cs="Times New Roman"/>
          <w:sz w:val="28"/>
          <w:szCs w:val="28"/>
        </w:rPr>
        <w:t>Для  детей рисунок – отличный способ исследования. Поэтому не загоняйте детскую фантазию в узкие рамки правил! Создавая картину, он учится понимать окружающий мир, развивает мелкую моторику рук, воображение, внимание и вкус.</w:t>
      </w:r>
      <w:r w:rsidR="00BF4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4FB">
        <w:rPr>
          <w:rFonts w:ascii="Times New Roman" w:eastAsia="Times New Roman" w:hAnsi="Times New Roman" w:cs="Times New Roman"/>
          <w:sz w:val="28"/>
          <w:szCs w:val="28"/>
        </w:rPr>
        <w:t>Не ругайте ребенка за то, что он испачкал красками пол или стены.</w:t>
      </w:r>
      <w:r w:rsidR="00BF4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135" w:rsidRDefault="00A874FB" w:rsidP="00BF41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FB">
        <w:rPr>
          <w:rFonts w:ascii="Times New Roman" w:eastAsia="Times New Roman" w:hAnsi="Times New Roman" w:cs="Times New Roman"/>
          <w:sz w:val="28"/>
          <w:szCs w:val="28"/>
        </w:rPr>
        <w:t xml:space="preserve">Творческий процесс и стерильная чистота </w:t>
      </w:r>
      <w:proofErr w:type="gramStart"/>
      <w:r w:rsidRPr="00A874FB">
        <w:rPr>
          <w:rFonts w:ascii="Times New Roman" w:eastAsia="Times New Roman" w:hAnsi="Times New Roman" w:cs="Times New Roman"/>
          <w:sz w:val="28"/>
          <w:szCs w:val="28"/>
        </w:rPr>
        <w:t>несовместимы</w:t>
      </w:r>
      <w:proofErr w:type="gramEnd"/>
      <w:r w:rsidRPr="00A874FB">
        <w:rPr>
          <w:rFonts w:ascii="Times New Roman" w:eastAsia="Times New Roman" w:hAnsi="Times New Roman" w:cs="Times New Roman"/>
          <w:sz w:val="28"/>
          <w:szCs w:val="28"/>
        </w:rPr>
        <w:t>. Постоянные «осторожно» и «аккуратно» могут наскучить вместе с рисованием. Восхищайтесь картинами малыша, и не исключено, что когда – нибудь его твореньями станет восхищаться весь мир!</w:t>
      </w:r>
      <w:r w:rsidR="00BF4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135" w:rsidRDefault="00A874FB" w:rsidP="00BF41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74FB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Pr="00A874FB">
        <w:rPr>
          <w:rFonts w:ascii="Times New Roman" w:eastAsia="Times New Roman" w:hAnsi="Times New Roman" w:cs="Times New Roman"/>
          <w:sz w:val="32"/>
          <w:szCs w:val="32"/>
        </w:rPr>
        <w:t>сключите из своего лексикона фразы типа: «А давай сегодня нарисуем кошечку…» Пусть ребёнок сам выбирает героев и тему картины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A874FB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A874FB">
        <w:rPr>
          <w:rFonts w:ascii="Times New Roman" w:eastAsia="Times New Roman" w:hAnsi="Times New Roman" w:cs="Times New Roman"/>
          <w:sz w:val="32"/>
          <w:szCs w:val="32"/>
        </w:rPr>
        <w:t>е критикуйте рисунки ребёнка. Да, пока они далеки от совершенства. Но ведь он старался и вкладывал душу в каждый штрих. Ваша критика, пусть даже конструктивная, расстроит его, а может быть, и отобьёт охоту рисовать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A874FB" w:rsidRPr="00BF4135" w:rsidRDefault="00A874FB" w:rsidP="00BF41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FB">
        <w:rPr>
          <w:rFonts w:ascii="Times New Roman" w:eastAsia="Times New Roman" w:hAnsi="Times New Roman" w:cs="Times New Roman"/>
          <w:bCs/>
          <w:sz w:val="32"/>
          <w:szCs w:val="32"/>
        </w:rPr>
        <w:t>П</w:t>
      </w:r>
      <w:r w:rsidRPr="00A874FB">
        <w:rPr>
          <w:rFonts w:ascii="Times New Roman" w:eastAsia="Times New Roman" w:hAnsi="Times New Roman" w:cs="Times New Roman"/>
          <w:sz w:val="32"/>
          <w:szCs w:val="32"/>
        </w:rPr>
        <w:t xml:space="preserve">омните, что шаблон убивает фантазию. Не навязывайте ребёнку своё видение мира (окна в доме должны быть прямоугольными, а солнцу на картине положено находиться вверху композиции). Пусть он рисует, как хочет. Некоторые его решения </w:t>
      </w:r>
      <w:bookmarkStart w:id="0" w:name="_GoBack"/>
      <w:bookmarkEnd w:id="0"/>
      <w:r w:rsidRPr="00A874FB">
        <w:rPr>
          <w:rFonts w:ascii="Times New Roman" w:eastAsia="Times New Roman" w:hAnsi="Times New Roman" w:cs="Times New Roman"/>
          <w:sz w:val="32"/>
          <w:szCs w:val="32"/>
        </w:rPr>
        <w:t>заставят вас увидеть окружающее по-новому.</w:t>
      </w:r>
    </w:p>
    <w:sectPr w:rsidR="00A874FB" w:rsidRPr="00BF4135" w:rsidSect="0089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B5"/>
    <w:rsid w:val="001412A2"/>
    <w:rsid w:val="002637FE"/>
    <w:rsid w:val="004D253E"/>
    <w:rsid w:val="00632CB5"/>
    <w:rsid w:val="00895070"/>
    <w:rsid w:val="00A874FB"/>
    <w:rsid w:val="00B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2015-11-05T18:55:00Z</dcterms:created>
  <dcterms:modified xsi:type="dcterms:W3CDTF">2015-11-05T18:55:00Z</dcterms:modified>
</cp:coreProperties>
</file>