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E9" w:rsidRDefault="00B755E9" w:rsidP="00B755E9">
      <w:pPr>
        <w:pStyle w:val="pc"/>
        <w:jc w:val="center"/>
      </w:pPr>
      <w:r>
        <w:t>ПАМЯТКА ДЛЯ РОДИТЕЛЕЙ</w:t>
      </w:r>
    </w:p>
    <w:p w:rsidR="00B755E9" w:rsidRDefault="00B755E9" w:rsidP="00B755E9">
      <w:pPr>
        <w:pStyle w:val="pj"/>
        <w:jc w:val="both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755E9" w:rsidRDefault="00B755E9" w:rsidP="00B755E9">
      <w:pPr>
        <w:pStyle w:val="pj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755E9" w:rsidRDefault="00B755E9" w:rsidP="00B755E9">
      <w:pPr>
        <w:pStyle w:val="pj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B755E9" w:rsidRDefault="00B755E9" w:rsidP="00B755E9">
      <w:pPr>
        <w:pStyle w:val="pj"/>
        <w:jc w:val="both"/>
      </w:pPr>
      <w:r>
        <w:t>ВЫ ДОЛЖНЫ ЗНАТЬ!</w:t>
      </w:r>
    </w:p>
    <w:p w:rsidR="00B755E9" w:rsidRDefault="00B755E9" w:rsidP="00B755E9">
      <w:pPr>
        <w:pStyle w:val="pj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755E9" w:rsidRDefault="00B755E9" w:rsidP="00B755E9">
      <w:pPr>
        <w:pStyle w:val="pj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</w:t>
      </w:r>
      <w:hyperlink r:id="rId4" w:history="1">
        <w:r>
          <w:rPr>
            <w:rStyle w:val="a3"/>
          </w:rPr>
          <w:t>135-ФЗ</w:t>
        </w:r>
      </w:hyperlink>
      <w:r>
        <w:t xml:space="preserve"> "О благотворительной деятельности и благотворительных организациях".</w:t>
      </w:r>
    </w:p>
    <w:p w:rsidR="00B755E9" w:rsidRDefault="00B755E9" w:rsidP="00B755E9">
      <w:pPr>
        <w:pStyle w:val="pj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B755E9" w:rsidRDefault="00B755E9" w:rsidP="00B755E9">
      <w:pPr>
        <w:pStyle w:val="pj"/>
        <w:jc w:val="both"/>
      </w:pPr>
      <w: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B755E9" w:rsidRDefault="00B755E9" w:rsidP="00B755E9">
      <w:pPr>
        <w:pStyle w:val="pj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B755E9" w:rsidRDefault="00B755E9" w:rsidP="00B755E9">
      <w:pPr>
        <w:pStyle w:val="pj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B755E9" w:rsidRDefault="00B755E9" w:rsidP="00B755E9">
      <w:pPr>
        <w:pStyle w:val="pj"/>
        <w:jc w:val="both"/>
      </w:pPr>
      <w:r>
        <w:t>2. Администрация, сотрудники учреждения, иные лица не вправе:</w:t>
      </w:r>
    </w:p>
    <w:p w:rsidR="00B755E9" w:rsidRDefault="00B755E9" w:rsidP="00B755E9">
      <w:pPr>
        <w:pStyle w:val="pj"/>
        <w:jc w:val="both"/>
      </w:pPr>
      <w:r>
        <w:t>- требовать или принимать от благотворителей наличные денежные средства;</w:t>
      </w:r>
    </w:p>
    <w:p w:rsidR="00B755E9" w:rsidRDefault="00B755E9" w:rsidP="00B755E9">
      <w:pPr>
        <w:pStyle w:val="pj"/>
        <w:jc w:val="both"/>
      </w:pPr>
      <w:r>
        <w:lastRenderedPageBreak/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755E9" w:rsidRDefault="00B755E9" w:rsidP="00B755E9">
      <w:pPr>
        <w:pStyle w:val="pj"/>
        <w:jc w:val="both"/>
      </w:pPr>
      <w:r>
        <w:t>3. Благотворитель имеет право:</w:t>
      </w:r>
    </w:p>
    <w:p w:rsidR="00B755E9" w:rsidRDefault="00B755E9" w:rsidP="00B755E9">
      <w:pPr>
        <w:pStyle w:val="pj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B755E9" w:rsidRDefault="00B755E9" w:rsidP="00B755E9">
      <w:pPr>
        <w:pStyle w:val="pj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B755E9" w:rsidRDefault="00B755E9" w:rsidP="00B755E9">
      <w:pPr>
        <w:pStyle w:val="pj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B755E9" w:rsidRDefault="00B755E9" w:rsidP="00B755E9">
      <w:pPr>
        <w:pStyle w:val="pj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B755E9" w:rsidRDefault="00B755E9" w:rsidP="00B755E9">
      <w:pPr>
        <w:pStyle w:val="pj"/>
        <w:jc w:val="both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B755E9" w:rsidRPr="00B755E9" w:rsidRDefault="00B755E9" w:rsidP="00B755E9">
      <w:pPr>
        <w:pStyle w:val="pc"/>
        <w:jc w:val="center"/>
        <w:rPr>
          <w:sz w:val="22"/>
          <w:szCs w:val="22"/>
        </w:rPr>
      </w:pPr>
      <w:r w:rsidRPr="00B755E9">
        <w:rPr>
          <w:sz w:val="22"/>
          <w:szCs w:val="22"/>
        </w:rPr>
        <w:t>УВАЖАЕМЫЕ РОДИТЕЛИ!</w:t>
      </w:r>
    </w:p>
    <w:p w:rsidR="00B755E9" w:rsidRPr="00B755E9" w:rsidRDefault="00B755E9" w:rsidP="00B755E9">
      <w:pPr>
        <w:pStyle w:val="pc"/>
        <w:jc w:val="center"/>
        <w:rPr>
          <w:sz w:val="22"/>
          <w:szCs w:val="22"/>
        </w:rPr>
      </w:pPr>
      <w:r w:rsidRPr="00B755E9">
        <w:rPr>
          <w:sz w:val="22"/>
          <w:szCs w:val="22"/>
        </w:rPr>
        <w:t>ЗАКОН И ГОСУДАРСТВО НА ВАШЕЙ СТОРОНЕ.</w:t>
      </w:r>
    </w:p>
    <w:p w:rsidR="00B755E9" w:rsidRPr="00B755E9" w:rsidRDefault="00B755E9" w:rsidP="00B755E9">
      <w:pPr>
        <w:pStyle w:val="pc"/>
        <w:jc w:val="center"/>
        <w:rPr>
          <w:sz w:val="22"/>
          <w:szCs w:val="22"/>
        </w:rPr>
      </w:pPr>
      <w:r w:rsidRPr="00B755E9">
        <w:rPr>
          <w:sz w:val="22"/>
          <w:szCs w:val="22"/>
        </w:rPr>
        <w:t>НЕТ ПОБОРАМ!</w:t>
      </w:r>
    </w:p>
    <w:p w:rsidR="00063D16" w:rsidRDefault="00063D16" w:rsidP="00B755E9">
      <w:pPr>
        <w:jc w:val="both"/>
      </w:pPr>
    </w:p>
    <w:sectPr w:rsidR="00063D16" w:rsidSect="0006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5E9"/>
    <w:rsid w:val="00063D16"/>
    <w:rsid w:val="009D2589"/>
    <w:rsid w:val="00B755E9"/>
    <w:rsid w:val="00F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7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7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5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laws/Federalnyy-zakon-ot-11.08.1995-N-135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2017-10-06T08:22:00Z</dcterms:created>
  <dcterms:modified xsi:type="dcterms:W3CDTF">2017-10-06T08:32:00Z</dcterms:modified>
</cp:coreProperties>
</file>