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24" w:rsidRDefault="004C2624" w:rsidP="00593DFB">
      <w:pPr>
        <w:spacing w:after="0" w:line="240" w:lineRule="auto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2"/>
      </w:tblGrid>
      <w:tr w:rsidR="000D3D62" w:rsidRPr="005F51E3" w:rsidTr="00593DFB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0D3D62" w:rsidRPr="005F51E3" w:rsidRDefault="00593DFB" w:rsidP="00593DF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5F51E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ФОРМИРОВАНИЕ ПРАВИЛЬНОЙ  ОСАНКИ У </w:t>
            </w:r>
            <w:r w:rsidR="000D3D62" w:rsidRPr="005F51E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5F51E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ДЕТЕЙ</w:t>
            </w:r>
          </w:p>
        </w:tc>
      </w:tr>
    </w:tbl>
    <w:p w:rsidR="000D3D62" w:rsidRPr="005F51E3" w:rsidRDefault="000D3D62" w:rsidP="00593DF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D3D62" w:rsidRPr="005F51E3" w:rsidTr="000D3D62">
        <w:trPr>
          <w:tblCellSpacing w:w="15" w:type="dxa"/>
        </w:trPr>
        <w:tc>
          <w:tcPr>
            <w:tcW w:w="0" w:type="auto"/>
            <w:hideMark/>
          </w:tcPr>
          <w:p w:rsidR="000D3D62" w:rsidRPr="005F51E3" w:rsidRDefault="00593DFB" w:rsidP="0059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 словам врачей - о</w:t>
            </w:r>
            <w:r w:rsidR="00A679F4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ртопедов</w:t>
            </w:r>
            <w:r w:rsidR="000D3D62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правильную осанку детям нужно формировать. Привычная прямая осанка позволяет ребенку ощущать себя уверенно. При прямой осанке грудная клетка расширяется, легкие и сердце </w:t>
            </w:r>
            <w:r w:rsidR="00A679F4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развиваются лучше, </w:t>
            </w:r>
            <w:r w:rsidR="000D3D62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меньше перегружаются некоторые группы мышц, страдающие при сутулости. В сутулом положении ребенок быстро устает, и его тело принимает удобное для себя положение – искривленное. А это ведет к нарушениям в развитии суставов и связок позвоночника. Как следствие – ранние остеохондрозы, сколиозы и боли в спине.</w:t>
            </w:r>
          </w:p>
          <w:p w:rsidR="000D3D62" w:rsidRPr="005F51E3" w:rsidRDefault="00593DFB" w:rsidP="0059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0D3D62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Сами по себе дефекты осанки начинают формироваться у ребенка сразу после рождения, и к двум-трем годам становятся заметны. </w:t>
            </w:r>
          </w:p>
          <w:p w:rsidR="000D3D62" w:rsidRPr="005F51E3" w:rsidRDefault="00593DFB" w:rsidP="0059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D3D62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Осанка зависит от того, насколько ребенок подвижен. </w:t>
            </w: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годам </w:t>
            </w:r>
            <w:r w:rsidR="000D3D62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четырем дети начинают подолгу сидеть за сборкой конструктора или компьютером. И длительное сохранение согнутого положения негативно влияет на осанку ребенка. </w:t>
            </w: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3D62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появлению неправильной осанки иногда ведут дефекты зрения. Наклоняя голову над картинкой, подолгу </w:t>
            </w:r>
            <w:proofErr w:type="gramStart"/>
            <w:r w:rsidR="000D3D62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</w:t>
            </w:r>
            <w:proofErr w:type="gramEnd"/>
            <w:r w:rsidR="000D3D62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рассматривая, ребенок обычно сутулится, и это может войти в привычку.</w:t>
            </w:r>
          </w:p>
          <w:p w:rsidR="00895079" w:rsidRPr="005F51E3" w:rsidRDefault="00593DFB" w:rsidP="0089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D3D62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Напоминать о том, что нужно сидеть и стоять прямо, и не горбиться бесполезно. Слабые мышцы и связки позвоночника просто не могут долго держать его в прямом положении. </w:t>
            </w:r>
            <w:r w:rsidR="00895079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иметь хорошую осанку, нужно выполнять специальные упражнения</w:t>
            </w:r>
            <w:r w:rsidR="00814C95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(упр. для детей средней, старшей и подготовительной группы)</w:t>
            </w:r>
            <w:r w:rsidR="00895079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D3D62" w:rsidRPr="005F51E3" w:rsidRDefault="00895079" w:rsidP="0089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F5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Тянись повыше. </w:t>
            </w: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gramStart"/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..:</w:t>
            </w:r>
            <w:r w:rsidR="00814C95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814C95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стоя.1</w:t>
            </w: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поднять руки вверх, подняться на носки, потянуться как можно</w:t>
            </w:r>
            <w:r w:rsidR="00814C95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выше, удержать равновесие, 2</w:t>
            </w: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и.п. Повторить 10 раз.</w:t>
            </w:r>
          </w:p>
          <w:p w:rsidR="00895079" w:rsidRPr="005F51E3" w:rsidRDefault="00895079" w:rsidP="0089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F5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Плечи танцуют. </w:t>
            </w: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стоя. 1- поднять плечи вверх, 2- опустить плечи вниз.</w:t>
            </w:r>
            <w:r w:rsidR="00917733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Повторить 10 раз.</w:t>
            </w:r>
          </w:p>
          <w:p w:rsidR="00895079" w:rsidRPr="005F51E3" w:rsidRDefault="00917733" w:rsidP="0089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F5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Наклонись пониже. </w:t>
            </w: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ноги на ширине плеч, руки внизу. 1 – наклониться вперед, прямые руки отвести назад как можно дальше, колени не сгибать, 2- и.п. Повторить 8 раз.</w:t>
            </w:r>
          </w:p>
          <w:p w:rsidR="00917733" w:rsidRPr="005F51E3" w:rsidRDefault="00917733" w:rsidP="0089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F5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Рыбка. </w:t>
            </w: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лежа на животе. 1- поднять руки и ноги  вверх, прогнуться, 2- и.п.  Повторить 8 раз.</w:t>
            </w:r>
          </w:p>
          <w:p w:rsidR="00917733" w:rsidRPr="005F51E3" w:rsidRDefault="00917733" w:rsidP="0089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F5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Посмотри на носки.</w:t>
            </w: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И.п.: лежа на спине, руки в стороны. 1- поднять голову и плечи, стараясь посмотреть на носки ног, 2- </w:t>
            </w:r>
            <w:r w:rsidR="00814C95"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Повторить 8 раз.</w:t>
            </w:r>
          </w:p>
          <w:p w:rsidR="00814C95" w:rsidRPr="005F51E3" w:rsidRDefault="00814C95" w:rsidP="0081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0D3D62" w:rsidRPr="005F51E3" w:rsidRDefault="00814C95" w:rsidP="00593D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51E3">
        <w:rPr>
          <w:rFonts w:ascii="Times New Roman" w:hAnsi="Times New Roman" w:cs="Times New Roman"/>
          <w:b/>
          <w:sz w:val="28"/>
          <w:szCs w:val="28"/>
        </w:rPr>
        <w:t>Источник</w:t>
      </w:r>
      <w:r w:rsidRPr="005F51E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D3D62" w:rsidRPr="005F51E3" w:rsidRDefault="00814C95" w:rsidP="00593D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1E3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5F51E3">
        <w:rPr>
          <w:rFonts w:ascii="Times New Roman" w:hAnsi="Times New Roman" w:cs="Times New Roman"/>
          <w:sz w:val="28"/>
          <w:szCs w:val="28"/>
        </w:rPr>
        <w:t xml:space="preserve"> В.Н. Вариативные физкультурные занятия в детском саду: старший дошкольный возраст. – М.: Изд-в института психотерапии, 2003. – 100 с. </w:t>
      </w:r>
      <w:proofErr w:type="gramStart"/>
      <w:r w:rsidRPr="005F51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51E3">
        <w:rPr>
          <w:rFonts w:ascii="Times New Roman" w:hAnsi="Times New Roman" w:cs="Times New Roman"/>
          <w:sz w:val="28"/>
          <w:szCs w:val="28"/>
        </w:rPr>
        <w:t>стр.10 -11)</w:t>
      </w:r>
    </w:p>
    <w:sectPr w:rsidR="000D3D62" w:rsidRPr="005F51E3" w:rsidSect="004C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850"/>
    <w:rsid w:val="000D3D62"/>
    <w:rsid w:val="00294850"/>
    <w:rsid w:val="004C2624"/>
    <w:rsid w:val="00593DFB"/>
    <w:rsid w:val="005F51E3"/>
    <w:rsid w:val="006A395F"/>
    <w:rsid w:val="00814C95"/>
    <w:rsid w:val="00895079"/>
    <w:rsid w:val="00917733"/>
    <w:rsid w:val="00A679F4"/>
    <w:rsid w:val="00AF4DC0"/>
    <w:rsid w:val="00B657DC"/>
    <w:rsid w:val="00CB2597"/>
    <w:rsid w:val="00D6480C"/>
    <w:rsid w:val="00E162DB"/>
    <w:rsid w:val="00FF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24"/>
  </w:style>
  <w:style w:type="paragraph" w:styleId="1">
    <w:name w:val="heading 1"/>
    <w:basedOn w:val="a"/>
    <w:link w:val="10"/>
    <w:uiPriority w:val="9"/>
    <w:qFormat/>
    <w:rsid w:val="000D3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3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8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3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D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8</cp:revision>
  <dcterms:created xsi:type="dcterms:W3CDTF">2015-01-12T15:13:00Z</dcterms:created>
  <dcterms:modified xsi:type="dcterms:W3CDTF">2015-05-26T09:43:00Z</dcterms:modified>
</cp:coreProperties>
</file>