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3" o:title="Букет" type="tile"/>
    </v:background>
  </w:background>
  <w:body>
    <w:tbl>
      <w:tblPr>
        <w:tblW w:w="743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170"/>
        <w:gridCol w:w="1273"/>
        <w:gridCol w:w="140"/>
        <w:gridCol w:w="140"/>
      </w:tblGrid>
      <w:tr w:rsidR="009767D6" w:rsidRPr="009767D6" w:rsidTr="00814DDD">
        <w:trPr>
          <w:gridAfter w:val="2"/>
          <w:wAfter w:w="250" w:type="dxa"/>
          <w:tblCellSpacing w:w="0" w:type="dxa"/>
        </w:trPr>
        <w:tc>
          <w:tcPr>
            <w:tcW w:w="5745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DDD" w:rsidRDefault="009767D6" w:rsidP="00814DDD">
            <w:pPr>
              <w:spacing w:after="0" w:line="248" w:lineRule="atLeast"/>
              <w:jc w:val="center"/>
            </w:pPr>
            <w:r w:rsidRPr="00814DD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Дети и терроризм</w:t>
            </w:r>
            <w:r w:rsidR="00814DDD">
              <w:t>.</w:t>
            </w:r>
          </w:p>
          <w:p w:rsidR="009767D6" w:rsidRPr="009767D6" w:rsidRDefault="009767D6" w:rsidP="00814DDD">
            <w:pPr>
              <w:spacing w:after="0" w:line="248" w:lineRule="atLeast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4DDD">
              <w:t> </w:t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сожалению, терроризм - это часть нашей сегодняшней реальности. Даже если мы сами и наши близкие живут в относительно безопасных регионах. Мы не в силах скрыть от своих детей то, что происходит на другом полушарии (теракт 11 сентября 2001 г. в Нью-Йорке). Или то, что случилось в нашей столице (захват заложников в концертном зале в октябре 2002 г).</w:t>
            </w:r>
            <w:r w:rsidRPr="009767D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 приходится задумываться - как наши дети реагируют на происходящее? Как правильно говорить с ними об этом?</w:t>
            </w:r>
            <w:r w:rsidRPr="009767D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Конечно, реакции разных детей различаются по своей остроте. И все же есть общие моменты в том, что дети чувствуют, когда в нашу жизнь врываются акты терроризма.</w:t>
            </w:r>
            <w:r w:rsidRPr="009767D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Возможно, главная реакция - это страх. </w:t>
            </w:r>
            <w:proofErr w:type="gramStart"/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за себя, и за своих близких, и за тех, кто оказался в непосредственной опасности.</w:t>
            </w:r>
            <w:proofErr w:type="gramEnd"/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Он усугубляется неуверенностью, недостатком информации о происходящих событиях. Если ребенок раньше пережил другие потери или травмирующие события, воспоминания об этих событиях могут всплыть именно сейчас.</w:t>
            </w:r>
            <w:r w:rsidRPr="009767D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Характерно и ощущение потери стабильности. Это очень выбивает из колеи. Терроризм нарушает привычный ход событий, разрушает доверие к людям, лишает эмоционального равновесия и чувства безопасности. Растерянность, ощущение беспомощности - эти чувства могут транслироваться от взрослого к ребенку.</w:t>
            </w:r>
            <w:r w:rsidRPr="009767D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Гнев - естественная реакция на происходящее. Дети могут испытывать его по отношению к террористам, к их соотечественникам. Нужно разрешить им выражать эти чувства. Но гнев может направляться и на тех, с кем дети чувствуют себя в наибольшей безопасности - </w:t>
            </w:r>
            <w:proofErr w:type="gramStart"/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близких.</w:t>
            </w:r>
            <w:r w:rsidRPr="009767D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Как говорить с ребенком.</w:t>
            </w:r>
            <w:r w:rsidRPr="009767D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Признавайте чувства ваших детей</w:t>
            </w:r>
            <w:proofErr w:type="gramStart"/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остарайтесь выразить это словами. Например: "Я вижу, ты потрясен этим".</w:t>
            </w:r>
            <w:r w:rsidRPr="009767D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Иногда трудно подобрать нужные слова. Тогда просто обнимите ребенка и скажите: "Это действительно тяжело для тебя и для нас".</w:t>
            </w:r>
            <w:r w:rsidRPr="009767D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67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Скажите ребенку: испытывать страх за собственную безопасность - это нормально. В то же время постарайтесь убедить его, что принимаются необходимые меры, чтобы обеспечить эту безопасность. Этим занимается правительство, армия, другие взрослые.</w:t>
            </w:r>
          </w:p>
          <w:tbl>
            <w:tblPr>
              <w:tblW w:w="8392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5"/>
              <w:gridCol w:w="3917"/>
              <w:gridCol w:w="142"/>
              <w:gridCol w:w="28"/>
            </w:tblGrid>
            <w:tr w:rsidR="009767D6" w:rsidRPr="009767D6" w:rsidTr="00814DDD">
              <w:trPr>
                <w:tblCellSpacing w:w="0" w:type="dxa"/>
              </w:trPr>
              <w:tc>
                <w:tcPr>
                  <w:tcW w:w="4305" w:type="dxa"/>
                  <w:tcBorders>
                    <w:top w:val="single" w:sz="3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67D6" w:rsidRPr="009767D6" w:rsidRDefault="009767D6" w:rsidP="009767D6">
                  <w:pPr>
                    <w:spacing w:after="0" w:line="248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767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Дети, особенно младшего возраста, могут испытывать непреодолимый страх, который им трудно выразить словами. Если кому-то из родителей нужно уехать, они могут беспокоиться и за него и за себя ("Что будет со мной, если папа (мама) не вернется?"). Обсудите с ребенком возможные ситуации: кто о нем позаботится, если уедет тот или иной близкий человек? К кому, в случае необходимости, можно обратиться за поддержкой? </w:t>
                  </w:r>
                  <w:r w:rsidRPr="009767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9767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- Если мы просто говорим ребенку: "Не плачь, все будет в порядке", то тем самым не признаем серьезности его эмоциональных реакций. В то же время, помогая ребенку выразить его чувства, не забываем высказать надежду, что все наладится. </w:t>
                  </w:r>
                  <w:r w:rsidRPr="009767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9767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- Стоит ли подробно обсуждать </w:t>
                  </w:r>
                  <w:proofErr w:type="gramStart"/>
                  <w:r w:rsidRPr="009767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произошедшее</w:t>
                  </w:r>
                  <w:proofErr w:type="gramEnd"/>
                  <w:r w:rsidRPr="009767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 ребенком? Это </w:t>
                  </w:r>
                  <w:r w:rsidRPr="009767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зависит от его возраста. Если вы говорите с дошкольником, младшим школьником, ограничьтесь только самыми необходимыми деталями. Подростку, возможно, понадобится подробная информация. Не из праздного любопытства, а чтобы он мог ответить на свой же вопрос: "Кто может с этим что-либо поделать?" Старайтесь помочь подростку удержаться от незрелых реакций и действий ("во всем виноваты мусульмане", "месть террористам" и т.д.). </w:t>
                  </w:r>
                  <w:r w:rsidRPr="009767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9767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Помогайте вашим детям справиться с их страхами. </w:t>
                  </w:r>
                  <w:r w:rsidRPr="009767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9767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- Помогите детям убедиться в их личной безопасности. Расскажите, что предпринимаются меры предосторожности для предотвращения терроризма. Например, усиливается охрана аэропортов и мест проведения общественных мероприятий, тщательно проверяются документы и багаж пассажиров самолетов, есть современные технические средства, обеспечивающие безопасность, и т. д. </w:t>
                  </w:r>
                  <w:r w:rsidRPr="009767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9767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- Укрепляйте ваши обычные семейные ритуалы, например отхода ко сну (рассказывание сказки, чтение; помогут мягкие игрушки, любимое одеяло и т.д.). Это повышает у ребенка чувство стабильности и безопасности. Чем меньше ребенок, тем больше времени сейчас нужно проводить с ним. Выделите при этом </w:t>
                  </w:r>
                  <w:r w:rsidRPr="009767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специальное время (пускай даже небольшое), которое будет посвящено</w:t>
                  </w:r>
                </w:p>
              </w:tc>
              <w:tc>
                <w:tcPr>
                  <w:tcW w:w="3917" w:type="dxa"/>
                  <w:tcBorders>
                    <w:top w:val="single" w:sz="3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67D6" w:rsidRPr="009767D6" w:rsidRDefault="009767D6" w:rsidP="009767D6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color w:val="999999"/>
                      <w:sz w:val="28"/>
                      <w:szCs w:val="28"/>
                    </w:rPr>
                  </w:pPr>
                </w:p>
              </w:tc>
              <w:tc>
                <w:tcPr>
                  <w:tcW w:w="170" w:type="dxa"/>
                  <w:gridSpan w:val="2"/>
                  <w:tcBorders>
                    <w:top w:val="single" w:sz="3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67D6" w:rsidRPr="009767D6" w:rsidRDefault="009767D6" w:rsidP="009767D6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767D6" w:rsidRPr="009767D6" w:rsidTr="00814DDD">
              <w:trPr>
                <w:gridAfter w:val="1"/>
                <w:wAfter w:w="28" w:type="dxa"/>
                <w:tblCellSpacing w:w="0" w:type="dxa"/>
              </w:trPr>
              <w:tc>
                <w:tcPr>
                  <w:tcW w:w="4305" w:type="dxa"/>
                  <w:tcBorders>
                    <w:top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767D6" w:rsidRPr="009767D6" w:rsidRDefault="009767D6" w:rsidP="009767D6">
                  <w:pPr>
                    <w:spacing w:line="248" w:lineRule="atLeast"/>
                    <w:ind w:left="-6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767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br/>
                    <w:t>играм или общению только с ним. Постарайтесь сделать общение как можно более теплым.</w:t>
                  </w:r>
                  <w:r w:rsidRPr="009767D6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9767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9767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- Обычные страхи детей могут усилиться в это время (страх темноты, резких звуков и др.). Ребенок может бояться засыпать один. Посидите рядом несколько ночей, дожидаясь, пока сын или дочь заснут. Разрешайте держать включенным неяркий свет. Если дети в семье спали в разных комнатах, они могут захотеть спать вместе, разрешите им это. Постепенно возвращайтесь к обычным порядкам, пока ребенок не почувствует себя снова в безопасности.</w:t>
                  </w:r>
                  <w:r w:rsidRPr="009767D6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9767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9767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- Попробуйте показать детям, что чувство контроля над ситуацией можно приобрести, оказывая поддержку другим людям, предпринимая какие-то действия. Например, послав необходимые вещи, игрушки, письма со словами поддержки тем, кто пострадал. Это можно сделать через соответствующие организации.</w:t>
                  </w:r>
                </w:p>
                <w:p w:rsidR="009767D6" w:rsidRPr="009767D6" w:rsidRDefault="009767D6" w:rsidP="009767D6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917" w:type="dxa"/>
                  <w:tcBorders>
                    <w:top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67D6" w:rsidRPr="009767D6" w:rsidRDefault="009767D6" w:rsidP="009767D6">
                  <w:pPr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767D6" w:rsidRPr="009767D6" w:rsidRDefault="009767D6" w:rsidP="009767D6">
                  <w:pPr>
                    <w:spacing w:after="0" w:line="248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767D6" w:rsidRPr="009767D6" w:rsidRDefault="009767D6" w:rsidP="009767D6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55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7D6" w:rsidRPr="009767D6" w:rsidRDefault="009767D6" w:rsidP="009767D6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7D6" w:rsidRPr="009767D6" w:rsidRDefault="009767D6" w:rsidP="009767D6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9767D6" w:rsidRPr="009767D6" w:rsidTr="00814DDD">
        <w:trPr>
          <w:tblCellSpacing w:w="0" w:type="dxa"/>
        </w:trPr>
        <w:tc>
          <w:tcPr>
            <w:tcW w:w="574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67D6" w:rsidRPr="009767D6" w:rsidRDefault="009767D6" w:rsidP="009767D6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55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7D6" w:rsidRPr="009767D6" w:rsidRDefault="009767D6" w:rsidP="009767D6">
            <w:pPr>
              <w:spacing w:after="0" w:line="195" w:lineRule="atLeast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67D6" w:rsidRPr="009767D6" w:rsidRDefault="009767D6" w:rsidP="009767D6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2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67D6" w:rsidRPr="009767D6" w:rsidRDefault="009767D6" w:rsidP="009767D6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17"/>
                <w:szCs w:val="17"/>
              </w:rPr>
            </w:pPr>
          </w:p>
        </w:tc>
        <w:tc>
          <w:tcPr>
            <w:tcW w:w="12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67D6" w:rsidRPr="009767D6" w:rsidRDefault="009767D6" w:rsidP="009767D6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9767D6" w:rsidRPr="009767D6" w:rsidTr="00814DDD">
        <w:trPr>
          <w:trHeight w:val="20"/>
          <w:tblCellSpacing w:w="0" w:type="dxa"/>
        </w:trPr>
        <w:tc>
          <w:tcPr>
            <w:tcW w:w="574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67D6" w:rsidRPr="009767D6" w:rsidRDefault="009767D6" w:rsidP="009767D6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55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7D6" w:rsidRPr="009767D6" w:rsidRDefault="009767D6" w:rsidP="00814DDD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67D6" w:rsidRPr="009767D6" w:rsidRDefault="00814DDD" w:rsidP="00814DDD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9767D6" w:rsidRPr="009767D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sev@mail.ru</w:t>
              </w:r>
            </w:hyperlink>
          </w:p>
        </w:tc>
        <w:tc>
          <w:tcPr>
            <w:tcW w:w="125" w:type="dxa"/>
            <w:shd w:val="clear" w:color="auto" w:fill="FFFFFF"/>
            <w:vAlign w:val="center"/>
            <w:hideMark/>
          </w:tcPr>
          <w:p w:rsidR="009767D6" w:rsidRPr="009767D6" w:rsidRDefault="009767D6" w:rsidP="0097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dxa"/>
            <w:shd w:val="clear" w:color="auto" w:fill="FFFFFF"/>
            <w:vAlign w:val="center"/>
            <w:hideMark/>
          </w:tcPr>
          <w:p w:rsidR="009767D6" w:rsidRPr="009767D6" w:rsidRDefault="009767D6" w:rsidP="0097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46CB" w:rsidRPr="00FF2EF9" w:rsidRDefault="001546CB" w:rsidP="00C053F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546CB" w:rsidRPr="00FF2EF9" w:rsidSect="00814DD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6A"/>
    <w:rsid w:val="001546CB"/>
    <w:rsid w:val="00814DDD"/>
    <w:rsid w:val="009767D6"/>
    <w:rsid w:val="009F1A62"/>
    <w:rsid w:val="00C053FC"/>
    <w:rsid w:val="00F1076A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076A"/>
  </w:style>
  <w:style w:type="character" w:styleId="a3">
    <w:name w:val="Hyperlink"/>
    <w:basedOn w:val="a0"/>
    <w:uiPriority w:val="99"/>
    <w:semiHidden/>
    <w:unhideWhenUsed/>
    <w:rsid w:val="00F10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076A"/>
  </w:style>
  <w:style w:type="character" w:styleId="a3">
    <w:name w:val="Hyperlink"/>
    <w:basedOn w:val="a0"/>
    <w:uiPriority w:val="99"/>
    <w:semiHidden/>
    <w:unhideWhenUsed/>
    <w:rsid w:val="00F10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42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75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81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500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5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383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816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1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rite?email=s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dcterms:created xsi:type="dcterms:W3CDTF">2015-12-13T17:46:00Z</dcterms:created>
  <dcterms:modified xsi:type="dcterms:W3CDTF">2015-12-13T17:46:00Z</dcterms:modified>
</cp:coreProperties>
</file>