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3705F1" w:rsidRDefault="003705F1" w:rsidP="003705F1">
      <w:pPr>
        <w:spacing w:after="0" w:line="390" w:lineRule="atLeast"/>
        <w:textAlignment w:val="baseline"/>
        <w:outlineLvl w:val="1"/>
        <w:rPr>
          <w:rFonts w:ascii="Georgia" w:hAnsi="Georgia"/>
          <w:color w:val="3FA7B8"/>
          <w:sz w:val="39"/>
          <w:szCs w:val="39"/>
        </w:rPr>
      </w:pPr>
      <w:r>
        <w:rPr>
          <w:rFonts w:ascii="Georgia" w:hAnsi="Georgia"/>
          <w:color w:val="3FA7B8"/>
          <w:sz w:val="39"/>
          <w:szCs w:val="39"/>
        </w:rPr>
        <w:fldChar w:fldCharType="begin"/>
      </w:r>
      <w:r>
        <w:rPr>
          <w:rFonts w:ascii="Georgia" w:hAnsi="Georgia"/>
          <w:color w:val="3FA7B8"/>
          <w:sz w:val="39"/>
          <w:szCs w:val="39"/>
        </w:rPr>
        <w:instrText xml:space="preserve"> HYPERLINK "http://www.kolobok61.ru/konsultaciya-dlya-roditelej-muzyka-v-detskom-sadu-i-dlya-chego-ona-nuzhna/" </w:instrText>
      </w:r>
      <w:r>
        <w:rPr>
          <w:rFonts w:ascii="Georgia" w:hAnsi="Georgia"/>
          <w:color w:val="3FA7B8"/>
          <w:sz w:val="39"/>
          <w:szCs w:val="39"/>
        </w:rPr>
        <w:fldChar w:fldCharType="separate"/>
      </w:r>
      <w:r>
        <w:rPr>
          <w:rStyle w:val="a3"/>
          <w:rFonts w:ascii="Georgia" w:hAnsi="Georgia"/>
          <w:color w:val="3FA7B8"/>
          <w:sz w:val="39"/>
        </w:rPr>
        <w:t xml:space="preserve">«Музыка в детском саду - </w:t>
      </w:r>
      <w:r>
        <w:rPr>
          <w:rStyle w:val="a3"/>
          <w:rFonts w:ascii="Georgia" w:hAnsi="Georgia"/>
          <w:color w:val="3FA7B8"/>
          <w:sz w:val="39"/>
        </w:rPr>
        <w:t>для чего она нужна</w:t>
      </w:r>
      <w:r>
        <w:rPr>
          <w:rStyle w:val="a3"/>
          <w:rFonts w:ascii="Georgia" w:hAnsi="Georgia"/>
          <w:color w:val="3FA7B8"/>
          <w:sz w:val="39"/>
        </w:rPr>
        <w:t>?</w:t>
      </w:r>
      <w:r>
        <w:rPr>
          <w:rStyle w:val="a3"/>
          <w:rFonts w:ascii="Georgia" w:hAnsi="Georgia"/>
          <w:color w:val="3FA7B8"/>
          <w:sz w:val="39"/>
        </w:rPr>
        <w:t>»</w:t>
      </w:r>
      <w:r>
        <w:rPr>
          <w:rFonts w:ascii="Georgia" w:hAnsi="Georgia"/>
          <w:color w:val="3FA7B8"/>
          <w:sz w:val="39"/>
          <w:szCs w:val="39"/>
        </w:rPr>
        <w:fldChar w:fldCharType="end"/>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Мы познакомим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развлечениях и праздниках, а остальная часть остается для в</w:t>
      </w:r>
      <w:bookmarkStart w:id="0" w:name="_GoBack"/>
      <w:bookmarkEnd w:id="0"/>
      <w:r>
        <w:rPr>
          <w:rFonts w:ascii="Georgia" w:hAnsi="Georgia"/>
          <w:color w:val="3F3F3F"/>
          <w:sz w:val="21"/>
          <w:szCs w:val="21"/>
        </w:rPr>
        <w:t>ас невидимой.</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Но сначала  расскажем о том, как организована работа по музыкальному развитию. Для того</w:t>
      </w:r>
      <w:proofErr w:type="gramStart"/>
      <w:r>
        <w:rPr>
          <w:rFonts w:ascii="Georgia" w:hAnsi="Georgia"/>
          <w:color w:val="3F3F3F"/>
          <w:sz w:val="21"/>
          <w:szCs w:val="21"/>
        </w:rPr>
        <w:t>,</w:t>
      </w:r>
      <w:proofErr w:type="gramEnd"/>
      <w:r>
        <w:rPr>
          <w:rFonts w:ascii="Georgia" w:hAnsi="Georgia"/>
          <w:color w:val="3F3F3F"/>
          <w:sz w:val="21"/>
          <w:szCs w:val="21"/>
        </w:rPr>
        <w:t xml:space="preserve">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д/садом,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звучит фоном на занятиях художественным творчеством и в свободной самостоятельной деятельности детей.</w:t>
      </w:r>
    </w:p>
    <w:p w:rsidR="003705F1" w:rsidRDefault="003705F1" w:rsidP="003705F1">
      <w:pPr>
        <w:spacing w:after="0" w:line="300" w:lineRule="atLeast"/>
        <w:jc w:val="center"/>
        <w:textAlignment w:val="baseline"/>
        <w:rPr>
          <w:rFonts w:ascii="Georgia" w:hAnsi="Georgia"/>
          <w:color w:val="3F3F3F"/>
          <w:sz w:val="21"/>
          <w:szCs w:val="21"/>
        </w:rPr>
      </w:pPr>
      <w:r>
        <w:rPr>
          <w:rFonts w:ascii="Georgia" w:hAnsi="Georgia"/>
          <w:b/>
          <w:bCs/>
          <w:color w:val="3F3F3F"/>
          <w:sz w:val="21"/>
          <w:szCs w:val="21"/>
          <w:u w:val="single"/>
          <w:bdr w:val="none" w:sz="0" w:space="0" w:color="auto" w:frame="1"/>
        </w:rPr>
        <w:t>Основные задачи музыкального воспитания:</w:t>
      </w:r>
    </w:p>
    <w:p w:rsidR="003705F1" w:rsidRDefault="003705F1" w:rsidP="003705F1">
      <w:pPr>
        <w:spacing w:after="0" w:line="300" w:lineRule="atLeast"/>
        <w:jc w:val="both"/>
        <w:textAlignment w:val="baseline"/>
        <w:rPr>
          <w:rFonts w:ascii="Georgia" w:hAnsi="Georgia"/>
          <w:color w:val="3F3F3F"/>
          <w:sz w:val="21"/>
          <w:szCs w:val="21"/>
        </w:rPr>
      </w:pPr>
      <w:r>
        <w:rPr>
          <w:rFonts w:ascii="Georgia" w:hAnsi="Georgia"/>
          <w:b/>
          <w:bCs/>
          <w:color w:val="3F3F3F"/>
          <w:sz w:val="21"/>
          <w:szCs w:val="21"/>
          <w:bdr w:val="none" w:sz="0" w:space="0" w:color="auto" w:frame="1"/>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3705F1" w:rsidRDefault="003705F1" w:rsidP="003705F1">
      <w:pPr>
        <w:spacing w:after="0" w:line="300" w:lineRule="atLeast"/>
        <w:jc w:val="both"/>
        <w:textAlignment w:val="baseline"/>
        <w:rPr>
          <w:rFonts w:ascii="Georgia" w:hAnsi="Georgia"/>
          <w:color w:val="3F3F3F"/>
          <w:sz w:val="21"/>
          <w:szCs w:val="21"/>
        </w:rPr>
      </w:pPr>
      <w:r>
        <w:rPr>
          <w:rFonts w:ascii="Georgia" w:hAnsi="Georgia"/>
          <w:b/>
          <w:bCs/>
          <w:color w:val="3F3F3F"/>
          <w:sz w:val="21"/>
          <w:szCs w:val="21"/>
          <w:bdr w:val="none" w:sz="0" w:space="0" w:color="auto" w:frame="1"/>
        </w:rPr>
        <w:t>- формировать начало музыкальной культуры, способствовать развитию общей духовной культуры.</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xml:space="preserve">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и умения. Детство является периодом, наиболее благоприятным </w:t>
      </w:r>
      <w:proofErr w:type="gramStart"/>
      <w:r>
        <w:rPr>
          <w:rFonts w:ascii="Georgia" w:hAnsi="Georgia"/>
          <w:color w:val="3F3F3F"/>
          <w:sz w:val="21"/>
          <w:szCs w:val="21"/>
        </w:rPr>
        <w:t>для</w:t>
      </w:r>
      <w:proofErr w:type="gramEnd"/>
      <w:r>
        <w:rPr>
          <w:rFonts w:ascii="Georgia" w:hAnsi="Georgia"/>
          <w:color w:val="3F3F3F"/>
          <w:sz w:val="21"/>
          <w:szCs w:val="21"/>
        </w:rPr>
        <w:t xml:space="preserve">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Эта работа, благодаря эмоциональной сущности музыки, оказывается подчас более эффективной, чем проводимое в других условиях прямое обучение и назидание</w:t>
      </w:r>
    </w:p>
    <w:p w:rsidR="003705F1" w:rsidRDefault="003705F1" w:rsidP="003705F1">
      <w:pPr>
        <w:spacing w:after="0" w:line="300" w:lineRule="atLeast"/>
        <w:jc w:val="center"/>
        <w:textAlignment w:val="baseline"/>
        <w:rPr>
          <w:rFonts w:ascii="Georgia" w:hAnsi="Georgia"/>
          <w:color w:val="3F3F3F"/>
          <w:sz w:val="21"/>
          <w:szCs w:val="21"/>
        </w:rPr>
      </w:pPr>
      <w:r>
        <w:rPr>
          <w:rFonts w:ascii="Georgia" w:hAnsi="Georgia"/>
          <w:b/>
          <w:bCs/>
          <w:color w:val="3F3F3F"/>
          <w:sz w:val="21"/>
          <w:szCs w:val="21"/>
          <w:u w:val="single"/>
          <w:bdr w:val="none" w:sz="0" w:space="0" w:color="auto" w:frame="1"/>
        </w:rPr>
        <w:t>Для чего же нужна музыка в детском саду, в раннем детстве?</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самых общих линиях этого влияния.</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Прежде всего, нужно сказать о значении музыки в развитии эмоциональной сферы личности.</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xml:space="preserve">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w:t>
      </w:r>
      <w:r>
        <w:rPr>
          <w:rFonts w:ascii="Georgia" w:hAnsi="Georgia"/>
          <w:color w:val="3F3F3F"/>
          <w:sz w:val="21"/>
          <w:szCs w:val="21"/>
        </w:rPr>
        <w:lastRenderedPageBreak/>
        <w:t>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w:t>
      </w:r>
    </w:p>
    <w:p w:rsidR="003705F1" w:rsidRDefault="003705F1" w:rsidP="003705F1">
      <w:pPr>
        <w:spacing w:after="0" w:line="300" w:lineRule="atLeast"/>
        <w:jc w:val="center"/>
        <w:textAlignment w:val="baseline"/>
        <w:rPr>
          <w:rFonts w:ascii="Georgia" w:hAnsi="Georgia"/>
          <w:color w:val="3F3F3F"/>
          <w:sz w:val="21"/>
          <w:szCs w:val="21"/>
        </w:rPr>
      </w:pPr>
      <w:r>
        <w:rPr>
          <w:rFonts w:ascii="Georgia" w:hAnsi="Georgia"/>
          <w:b/>
          <w:bCs/>
          <w:color w:val="3F3F3F"/>
          <w:sz w:val="21"/>
          <w:szCs w:val="21"/>
          <w:u w:val="single"/>
          <w:bdr w:val="none" w:sz="0" w:space="0" w:color="auto" w:frame="1"/>
        </w:rPr>
        <w:t xml:space="preserve"> «…Ребенку музыка нужна для его личностного развития и роста, </w:t>
      </w:r>
      <w:proofErr w:type="spellStart"/>
      <w:r>
        <w:rPr>
          <w:rFonts w:ascii="Georgia" w:hAnsi="Georgia"/>
          <w:b/>
          <w:bCs/>
          <w:color w:val="3F3F3F"/>
          <w:sz w:val="21"/>
          <w:szCs w:val="21"/>
          <w:u w:val="single"/>
          <w:bdr w:val="none" w:sz="0" w:space="0" w:color="auto" w:frame="1"/>
        </w:rPr>
        <w:t>нужна</w:t>
      </w:r>
      <w:proofErr w:type="gramStart"/>
      <w:r>
        <w:rPr>
          <w:rFonts w:ascii="Georgia" w:hAnsi="Georgia"/>
          <w:b/>
          <w:bCs/>
          <w:color w:val="3F3F3F"/>
          <w:sz w:val="21"/>
          <w:szCs w:val="21"/>
          <w:u w:val="single"/>
          <w:bdr w:val="none" w:sz="0" w:space="0" w:color="auto" w:frame="1"/>
        </w:rPr>
        <w:t>,к</w:t>
      </w:r>
      <w:proofErr w:type="gramEnd"/>
      <w:r>
        <w:rPr>
          <w:rFonts w:ascii="Georgia" w:hAnsi="Georgia"/>
          <w:b/>
          <w:bCs/>
          <w:color w:val="3F3F3F"/>
          <w:sz w:val="21"/>
          <w:szCs w:val="21"/>
          <w:u w:val="single"/>
          <w:bdr w:val="none" w:sz="0" w:space="0" w:color="auto" w:frame="1"/>
        </w:rPr>
        <w:t>ак</w:t>
      </w:r>
      <w:proofErr w:type="spellEnd"/>
      <w:r>
        <w:rPr>
          <w:rFonts w:ascii="Georgia" w:hAnsi="Georgia"/>
          <w:b/>
          <w:bCs/>
          <w:color w:val="3F3F3F"/>
          <w:sz w:val="21"/>
          <w:szCs w:val="21"/>
          <w:u w:val="single"/>
          <w:bdr w:val="none" w:sz="0" w:space="0" w:color="auto" w:frame="1"/>
        </w:rPr>
        <w:t xml:space="preserve"> вода и воздух…»</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xml:space="preserve">У каждого явления на Земле есть своя неповторимая и уникальная миссия. Есть она и у музыки. Миссия музыки состоит в том, чтобы </w:t>
      </w:r>
      <w:proofErr w:type="gramStart"/>
      <w:r>
        <w:rPr>
          <w:rFonts w:ascii="Georgia" w:hAnsi="Georgia"/>
          <w:color w:val="3F3F3F"/>
          <w:sz w:val="21"/>
          <w:szCs w:val="21"/>
        </w:rPr>
        <w:t>помогать человеку приводить</w:t>
      </w:r>
      <w:proofErr w:type="gramEnd"/>
      <w:r>
        <w:rPr>
          <w:rFonts w:ascii="Georgia" w:hAnsi="Georgia"/>
          <w:color w:val="3F3F3F"/>
          <w:sz w:val="21"/>
          <w:szCs w:val="21"/>
        </w:rPr>
        <w:t xml:space="preserve"> свой внутренний мир в состояние гармонии, равновесия, радости и полета, а также служить средством общения.</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xml:space="preserve">Известный психолог </w:t>
      </w:r>
      <w:proofErr w:type="spellStart"/>
      <w:r>
        <w:rPr>
          <w:rFonts w:ascii="Georgia" w:hAnsi="Georgia"/>
          <w:color w:val="3F3F3F"/>
          <w:sz w:val="21"/>
          <w:szCs w:val="21"/>
        </w:rPr>
        <w:t>Л.С.Выготский</w:t>
      </w:r>
      <w:proofErr w:type="spellEnd"/>
      <w:r>
        <w:rPr>
          <w:rFonts w:ascii="Georgia" w:hAnsi="Georgia"/>
          <w:color w:val="3F3F3F"/>
          <w:sz w:val="21"/>
          <w:szCs w:val="21"/>
        </w:rPr>
        <w:t xml:space="preserve"> писал о феномене «засушенное сердце</w:t>
      </w:r>
      <w:proofErr w:type="gramStart"/>
      <w:r>
        <w:rPr>
          <w:rFonts w:ascii="Georgia" w:hAnsi="Georgia"/>
          <w:color w:val="3F3F3F"/>
          <w:sz w:val="21"/>
          <w:szCs w:val="21"/>
        </w:rPr>
        <w:t>»(</w:t>
      </w:r>
      <w:proofErr w:type="gramEnd"/>
      <w:r>
        <w:rPr>
          <w:rFonts w:ascii="Georgia" w:hAnsi="Georgia"/>
          <w:color w:val="3F3F3F"/>
          <w:sz w:val="21"/>
          <w:szCs w:val="21"/>
        </w:rPr>
        <w:t>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w:t>
      </w:r>
      <w:proofErr w:type="spellStart"/>
      <w:r>
        <w:rPr>
          <w:rFonts w:ascii="Georgia" w:hAnsi="Georgia"/>
          <w:color w:val="3F3F3F"/>
          <w:sz w:val="21"/>
          <w:szCs w:val="21"/>
        </w:rPr>
        <w:t>обесчувствованию</w:t>
      </w:r>
      <w:proofErr w:type="spellEnd"/>
      <w:r>
        <w:rPr>
          <w:rFonts w:ascii="Georgia" w:hAnsi="Georgia"/>
          <w:color w:val="3F3F3F"/>
          <w:sz w:val="21"/>
          <w:szCs w:val="21"/>
        </w:rPr>
        <w:t xml:space="preserve">» способствует </w:t>
      </w:r>
      <w:proofErr w:type="spellStart"/>
      <w:r>
        <w:rPr>
          <w:rFonts w:ascii="Georgia" w:hAnsi="Georgia"/>
          <w:color w:val="3F3F3F"/>
          <w:sz w:val="21"/>
          <w:szCs w:val="21"/>
        </w:rPr>
        <w:t>технологизация</w:t>
      </w:r>
      <w:proofErr w:type="spellEnd"/>
      <w:r>
        <w:rPr>
          <w:rFonts w:ascii="Georgia" w:hAnsi="Georgia"/>
          <w:color w:val="3F3F3F"/>
          <w:sz w:val="21"/>
          <w:szCs w:val="21"/>
        </w:rPr>
        <w:t xml:space="preserve"> жизни. Замыкаясь на телевизоре, компьютерах, дети стали меньше общаться </w:t>
      </w:r>
      <w:proofErr w:type="gramStart"/>
      <w:r>
        <w:rPr>
          <w:rFonts w:ascii="Georgia" w:hAnsi="Georgia"/>
          <w:color w:val="3F3F3F"/>
          <w:sz w:val="21"/>
          <w:szCs w:val="21"/>
        </w:rPr>
        <w:t>со</w:t>
      </w:r>
      <w:proofErr w:type="gramEnd"/>
      <w:r>
        <w:rPr>
          <w:rFonts w:ascii="Georgia" w:hAnsi="Georgia"/>
          <w:color w:val="3F3F3F"/>
          <w:sz w:val="21"/>
          <w:szCs w:val="21"/>
        </w:rPr>
        <w:t xml:space="preserve">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p>
    <w:p w:rsidR="003705F1" w:rsidRDefault="003705F1" w:rsidP="003705F1">
      <w:pPr>
        <w:spacing w:after="0" w:line="300" w:lineRule="atLeast"/>
        <w:jc w:val="center"/>
        <w:textAlignment w:val="baseline"/>
        <w:rPr>
          <w:rFonts w:ascii="Georgia" w:hAnsi="Georgia"/>
          <w:color w:val="3F3F3F"/>
          <w:sz w:val="21"/>
          <w:szCs w:val="21"/>
        </w:rPr>
      </w:pPr>
      <w:r>
        <w:rPr>
          <w:rFonts w:ascii="Georgia" w:hAnsi="Georgia"/>
          <w:color w:val="3F3F3F"/>
          <w:sz w:val="21"/>
          <w:szCs w:val="21"/>
        </w:rPr>
        <w:t> </w:t>
      </w:r>
      <w:r>
        <w:rPr>
          <w:rFonts w:ascii="Georgia" w:hAnsi="Georgia"/>
          <w:b/>
          <w:bCs/>
          <w:color w:val="3F3F3F"/>
          <w:sz w:val="21"/>
          <w:szCs w:val="21"/>
          <w:u w:val="single"/>
          <w:bdr w:val="none" w:sz="0" w:space="0" w:color="auto" w:frame="1"/>
        </w:rPr>
        <w:t>Праздники в детском саду</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xml:space="preserve"> 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w:t>
      </w:r>
      <w:proofErr w:type="gramStart"/>
      <w:r>
        <w:rPr>
          <w:rFonts w:ascii="Georgia" w:hAnsi="Georgia"/>
          <w:color w:val="3F3F3F"/>
          <w:sz w:val="21"/>
          <w:szCs w:val="21"/>
        </w:rPr>
        <w:t>представляется возможность</w:t>
      </w:r>
      <w:proofErr w:type="gramEnd"/>
      <w:r>
        <w:rPr>
          <w:rFonts w:ascii="Georgia" w:hAnsi="Georgia"/>
          <w:color w:val="3F3F3F"/>
          <w:sz w:val="21"/>
          <w:szCs w:val="21"/>
        </w:rPr>
        <w:t xml:space="preserve">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3705F1" w:rsidRDefault="003705F1" w:rsidP="003705F1">
      <w:pPr>
        <w:spacing w:after="0" w:line="300" w:lineRule="atLeast"/>
        <w:jc w:val="center"/>
        <w:textAlignment w:val="baseline"/>
        <w:rPr>
          <w:rFonts w:ascii="Georgia" w:hAnsi="Georgia"/>
          <w:color w:val="3F3F3F"/>
          <w:sz w:val="21"/>
          <w:szCs w:val="21"/>
        </w:rPr>
      </w:pPr>
      <w:r>
        <w:rPr>
          <w:rFonts w:ascii="Georgia" w:hAnsi="Georgia"/>
          <w:b/>
          <w:bCs/>
          <w:color w:val="3F3F3F"/>
          <w:sz w:val="21"/>
          <w:szCs w:val="21"/>
          <w:u w:val="single"/>
          <w:bdr w:val="none" w:sz="0" w:space="0" w:color="auto" w:frame="1"/>
        </w:rPr>
        <w:t> Зачем нужны праздники в детском саду</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3705F1" w:rsidRDefault="003705F1" w:rsidP="003705F1">
      <w:pPr>
        <w:spacing w:after="0" w:line="300" w:lineRule="atLeast"/>
        <w:jc w:val="center"/>
        <w:textAlignment w:val="baseline"/>
        <w:rPr>
          <w:rFonts w:ascii="Georgia" w:hAnsi="Georgia"/>
          <w:b/>
          <w:bCs/>
          <w:color w:val="3F3F3F"/>
          <w:sz w:val="21"/>
          <w:szCs w:val="21"/>
          <w:u w:val="single"/>
          <w:bdr w:val="none" w:sz="0" w:space="0" w:color="auto" w:frame="1"/>
        </w:rPr>
      </w:pPr>
    </w:p>
    <w:p w:rsidR="003705F1" w:rsidRDefault="003705F1" w:rsidP="003705F1">
      <w:pPr>
        <w:spacing w:after="0" w:line="300" w:lineRule="atLeast"/>
        <w:jc w:val="center"/>
        <w:textAlignment w:val="baseline"/>
        <w:rPr>
          <w:rFonts w:ascii="Georgia" w:hAnsi="Georgia"/>
          <w:b/>
          <w:bCs/>
          <w:color w:val="3F3F3F"/>
          <w:sz w:val="21"/>
          <w:szCs w:val="21"/>
          <w:u w:val="single"/>
          <w:bdr w:val="none" w:sz="0" w:space="0" w:color="auto" w:frame="1"/>
        </w:rPr>
      </w:pPr>
    </w:p>
    <w:p w:rsidR="003705F1" w:rsidRDefault="003705F1" w:rsidP="003705F1">
      <w:pPr>
        <w:spacing w:after="0" w:line="300" w:lineRule="atLeast"/>
        <w:jc w:val="center"/>
        <w:textAlignment w:val="baseline"/>
        <w:rPr>
          <w:rFonts w:ascii="Georgia" w:hAnsi="Georgia"/>
          <w:color w:val="3F3F3F"/>
          <w:sz w:val="21"/>
          <w:szCs w:val="21"/>
        </w:rPr>
      </w:pPr>
      <w:r>
        <w:rPr>
          <w:rFonts w:ascii="Georgia" w:hAnsi="Georgia"/>
          <w:b/>
          <w:bCs/>
          <w:color w:val="3F3F3F"/>
          <w:sz w:val="21"/>
          <w:szCs w:val="21"/>
          <w:u w:val="single"/>
          <w:bdr w:val="none" w:sz="0" w:space="0" w:color="auto" w:frame="1"/>
        </w:rPr>
        <w:lastRenderedPageBreak/>
        <w:t> Как проходят праздники в детском саду</w:t>
      </w:r>
    </w:p>
    <w:p w:rsidR="003705F1" w:rsidRDefault="003705F1" w:rsidP="003705F1">
      <w:pPr>
        <w:spacing w:after="75" w:line="300" w:lineRule="atLeast"/>
        <w:jc w:val="both"/>
        <w:textAlignment w:val="baseline"/>
        <w:rPr>
          <w:rFonts w:ascii="Georgia" w:hAnsi="Georgia"/>
          <w:color w:val="3F3F3F"/>
          <w:sz w:val="21"/>
          <w:szCs w:val="21"/>
        </w:rPr>
      </w:pPr>
      <w:r>
        <w:rPr>
          <w:rFonts w:ascii="Georgia" w:hAnsi="Georgia"/>
          <w:color w:val="3F3F3F"/>
          <w:sz w:val="21"/>
          <w:szCs w:val="21"/>
        </w:rPr>
        <w:t> 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ребёнком детского сада, в 6-7 лет. Также часто отмечают 23 февраля и масленицу, но это уже без родителей, в тесном кругу группы.</w:t>
      </w:r>
    </w:p>
    <w:p w:rsidR="003705F1" w:rsidRDefault="003705F1" w:rsidP="003705F1">
      <w:pPr>
        <w:spacing w:after="0" w:line="300" w:lineRule="atLeast"/>
        <w:jc w:val="center"/>
        <w:textAlignment w:val="baseline"/>
        <w:rPr>
          <w:rFonts w:ascii="Georgia" w:hAnsi="Georgia"/>
          <w:color w:val="3F3F3F"/>
          <w:sz w:val="21"/>
          <w:szCs w:val="21"/>
        </w:rPr>
      </w:pPr>
      <w:r>
        <w:rPr>
          <w:rFonts w:ascii="Georgia" w:hAnsi="Georgia"/>
          <w:b/>
          <w:bCs/>
          <w:color w:val="3F3F3F"/>
          <w:sz w:val="21"/>
          <w:szCs w:val="21"/>
          <w:u w:val="single"/>
          <w:bdr w:val="none" w:sz="0" w:space="0" w:color="auto" w:frame="1"/>
        </w:rPr>
        <w:t>Подготовка к празднику в детском саду</w:t>
      </w:r>
    </w:p>
    <w:p w:rsidR="003705F1" w:rsidRDefault="003705F1" w:rsidP="003705F1">
      <w:pPr>
        <w:spacing w:line="300" w:lineRule="atLeast"/>
        <w:jc w:val="both"/>
        <w:textAlignment w:val="baseline"/>
        <w:rPr>
          <w:rFonts w:ascii="Georgia" w:hAnsi="Georgia"/>
          <w:color w:val="3F3F3F"/>
          <w:sz w:val="21"/>
          <w:szCs w:val="21"/>
        </w:rPr>
      </w:pPr>
      <w:r>
        <w:rPr>
          <w:rFonts w:ascii="Georgia" w:hAnsi="Georgia"/>
          <w:color w:val="3F3F3F"/>
          <w:sz w:val="21"/>
          <w:szCs w:val="21"/>
        </w:rPr>
        <w:t> 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3705F1" w:rsidRDefault="003705F1" w:rsidP="003705F1">
      <w:pPr>
        <w:widowControl w:val="0"/>
        <w:autoSpaceDE w:val="0"/>
        <w:autoSpaceDN w:val="0"/>
        <w:adjustRightInd w:val="0"/>
        <w:rPr>
          <w:rFonts w:ascii="Calibri" w:hAnsi="Calibri" w:cs="Calibri"/>
        </w:rPr>
      </w:pPr>
    </w:p>
    <w:p w:rsidR="003705F1" w:rsidRDefault="003705F1" w:rsidP="003705F1">
      <w:pPr>
        <w:widowControl w:val="0"/>
        <w:autoSpaceDE w:val="0"/>
        <w:autoSpaceDN w:val="0"/>
        <w:adjustRightInd w:val="0"/>
        <w:rPr>
          <w:rFonts w:ascii="Verdana" w:hAnsi="Verdana"/>
          <w:color w:val="A53903"/>
          <w:sz w:val="20"/>
          <w:szCs w:val="20"/>
        </w:rPr>
      </w:pPr>
      <w:r>
        <w:rPr>
          <w:rFonts w:ascii="Verdana" w:hAnsi="Verdana"/>
          <w:color w:val="A53903"/>
          <w:sz w:val="20"/>
          <w:szCs w:val="20"/>
        </w:rPr>
        <w:t>http://www.kolobok61.ru/konsultaciya-dlya-roditelej-muzyka-v-detskom-sadu-i-dlya-chego-ona-nuzhna/</w:t>
      </w:r>
    </w:p>
    <w:p w:rsidR="003705F1" w:rsidRDefault="003705F1" w:rsidP="003705F1">
      <w:pPr>
        <w:spacing w:after="0" w:line="390" w:lineRule="atLeast"/>
        <w:textAlignment w:val="baseline"/>
        <w:outlineLvl w:val="1"/>
        <w:rPr>
          <w:rFonts w:ascii="Georgia" w:hAnsi="Georgia"/>
          <w:color w:val="3FA7B8"/>
          <w:sz w:val="39"/>
          <w:szCs w:val="39"/>
        </w:rPr>
      </w:pPr>
    </w:p>
    <w:p w:rsidR="00277BCD" w:rsidRDefault="00277BCD"/>
    <w:sectPr w:rsidR="00277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F1"/>
    <w:rsid w:val="00277BCD"/>
    <w:rsid w:val="0037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F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F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A759-0F58-41E6-B358-25E1F95C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dc:creator>
  <cp:lastModifiedBy>vase</cp:lastModifiedBy>
  <cp:revision>1</cp:revision>
  <dcterms:created xsi:type="dcterms:W3CDTF">2016-03-31T11:42:00Z</dcterms:created>
  <dcterms:modified xsi:type="dcterms:W3CDTF">2016-03-31T11:44:00Z</dcterms:modified>
</cp:coreProperties>
</file>