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6901FB" w:rsidRPr="006901FB" w:rsidRDefault="00FC33BE" w:rsidP="006901F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-148590</wp:posOffset>
            </wp:positionV>
            <wp:extent cx="5943600" cy="2085975"/>
            <wp:effectExtent l="628650" t="114300" r="114300" b="180975"/>
            <wp:wrapTight wrapText="bothSides">
              <wp:wrapPolygon edited="0">
                <wp:start x="-415" y="-1184"/>
                <wp:lineTo x="-415" y="14992"/>
                <wp:lineTo x="-2285" y="14992"/>
                <wp:lineTo x="-2077" y="21304"/>
                <wp:lineTo x="-762" y="21304"/>
                <wp:lineTo x="-69" y="23277"/>
                <wp:lineTo x="21600" y="23277"/>
                <wp:lineTo x="21669" y="22882"/>
                <wp:lineTo x="21946" y="21501"/>
                <wp:lineTo x="21946" y="-1184"/>
                <wp:lineTo x="-415" y="-118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3a085e44cbd49e8976d736c37abe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901FB" w:rsidRPr="006901FB">
        <w:rPr>
          <w:rFonts w:ascii="Times New Roman" w:hAnsi="Times New Roman" w:cs="Times New Roman"/>
          <w:color w:val="FF0000"/>
          <w:sz w:val="52"/>
          <w:szCs w:val="52"/>
        </w:rPr>
        <w:t>ВНИМАНИЕ.</w:t>
      </w:r>
    </w:p>
    <w:p w:rsidR="009334C1" w:rsidRDefault="009334C1" w:rsidP="006901FB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</w:t>
      </w:r>
    </w:p>
    <w:p w:rsidR="009334C1" w:rsidRDefault="00C35CD1" w:rsidP="009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1047750</wp:posOffset>
            </wp:positionV>
            <wp:extent cx="4543425" cy="1809750"/>
            <wp:effectExtent l="590550" t="114300" r="104775" b="190500"/>
            <wp:wrapTight wrapText="bothSides">
              <wp:wrapPolygon edited="0">
                <wp:start x="-453" y="-1364"/>
                <wp:lineTo x="-543" y="13642"/>
                <wp:lineTo x="-2808" y="13642"/>
                <wp:lineTo x="-2808" y="20918"/>
                <wp:lineTo x="-1358" y="20918"/>
                <wp:lineTo x="-1358" y="22055"/>
                <wp:lineTo x="0" y="23646"/>
                <wp:lineTo x="21283" y="23646"/>
                <wp:lineTo x="21374" y="23192"/>
                <wp:lineTo x="22008" y="21145"/>
                <wp:lineTo x="22008" y="-1364"/>
                <wp:lineTo x="-453" y="-136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097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334C1" w:rsidRPr="009334C1">
        <w:rPr>
          <w:rFonts w:ascii="Times New Roman" w:hAnsi="Times New Roman" w:cs="Times New Roman"/>
          <w:sz w:val="28"/>
          <w:szCs w:val="28"/>
        </w:rPr>
        <w:t xml:space="preserve">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9334C1" w:rsidRPr="009334C1" w:rsidRDefault="009334C1" w:rsidP="009334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34C1">
        <w:rPr>
          <w:rFonts w:ascii="Times New Roman" w:hAnsi="Times New Roman" w:cs="Times New Roman"/>
          <w:color w:val="FF0000"/>
          <w:sz w:val="28"/>
          <w:szCs w:val="28"/>
        </w:rPr>
        <w:t>РЕКОМЕНДАЦИИ  ГРАЖДАНАМ  ПО ДЕЙСТВИЯМ  ПРИ УГРОЗЕ СОВЕРШЕНИЯ  ТЕРРОРИСТИЧЕСКОГО  АКТА.</w:t>
      </w:r>
    </w:p>
    <w:p w:rsid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 xml:space="preserve">  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</w:t>
      </w:r>
    </w:p>
    <w:p w:rsid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9334C1">
        <w:rPr>
          <w:rFonts w:ascii="Times New Roman" w:hAnsi="Times New Roman" w:cs="Times New Roman"/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9334C1">
        <w:rPr>
          <w:rFonts w:ascii="Times New Roman" w:hAnsi="Times New Roman" w:cs="Times New Roman"/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lastRenderedPageBreak/>
        <w:t xml:space="preserve">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9334C1" w:rsidRPr="009334C1" w:rsidRDefault="009334C1" w:rsidP="00C35CD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34C1">
        <w:rPr>
          <w:rFonts w:ascii="Times New Roman" w:hAnsi="Times New Roman" w:cs="Times New Roman"/>
          <w:color w:val="FF0000"/>
          <w:sz w:val="28"/>
          <w:szCs w:val="28"/>
        </w:rPr>
        <w:t>Рекомендации при обнаружении подозрительного предмета.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9334C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334C1"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9334C1" w:rsidRPr="006901FB" w:rsidRDefault="009334C1" w:rsidP="009334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1FB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незамедлительно сообщите в территориальный орган милиции;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</w:t>
      </w:r>
      <w:r w:rsidR="006901FB">
        <w:rPr>
          <w:rFonts w:ascii="Times New Roman" w:hAnsi="Times New Roman" w:cs="Times New Roman"/>
          <w:sz w:val="28"/>
          <w:szCs w:val="28"/>
        </w:rPr>
        <w:t>-</w:t>
      </w:r>
      <w:r w:rsidRPr="009334C1">
        <w:rPr>
          <w:rFonts w:ascii="Times New Roman" w:hAnsi="Times New Roman" w:cs="Times New Roman"/>
          <w:sz w:val="28"/>
          <w:szCs w:val="28"/>
        </w:rPr>
        <w:t>взрывателей обнаруженных, а также пока не обнаруженных взрывных устройств;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</w:t>
      </w:r>
      <w:r w:rsidRPr="009334C1">
        <w:rPr>
          <w:rFonts w:ascii="Times New Roman" w:hAnsi="Times New Roman" w:cs="Times New Roman"/>
          <w:sz w:val="28"/>
          <w:szCs w:val="28"/>
        </w:rPr>
        <w:lastRenderedPageBreak/>
        <w:t>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34C1">
        <w:rPr>
          <w:rFonts w:ascii="Times New Roman" w:hAnsi="Times New Roman" w:cs="Times New Roman"/>
          <w:sz w:val="28"/>
          <w:szCs w:val="28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9334C1" w:rsidRPr="006901FB" w:rsidRDefault="009334C1" w:rsidP="00933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01FB">
        <w:rPr>
          <w:rFonts w:ascii="Times New Roman" w:hAnsi="Times New Roman" w:cs="Times New Roman"/>
          <w:sz w:val="28"/>
          <w:szCs w:val="28"/>
          <w:u w:val="single"/>
        </w:rPr>
        <w:t>Внешние признаки предметов, по которым можно судить о наличии в них взрывных устройств: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наличие связей предмета с объектами окружающей обстановки в виде растяжек, приклеенной проволоки и т.д.;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необычное размещение обнаруженного предмета;</w:t>
      </w:r>
    </w:p>
    <w:p w:rsidR="009334C1" w:rsidRPr="009334C1" w:rsidRDefault="009334C1" w:rsidP="009334C1">
      <w:pPr>
        <w:rPr>
          <w:rFonts w:ascii="Times New Roman" w:hAnsi="Times New Roman" w:cs="Times New Roman"/>
          <w:sz w:val="28"/>
          <w:szCs w:val="28"/>
        </w:rPr>
      </w:pPr>
      <w:r w:rsidRPr="009334C1">
        <w:rPr>
          <w:rFonts w:ascii="Times New Roman" w:hAnsi="Times New Roman" w:cs="Times New Roman"/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9334C1" w:rsidRDefault="00C35CD1" w:rsidP="009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610235</wp:posOffset>
            </wp:positionV>
            <wp:extent cx="3409950" cy="1809750"/>
            <wp:effectExtent l="628650" t="114300" r="114300" b="190500"/>
            <wp:wrapTight wrapText="bothSides">
              <wp:wrapPolygon edited="0">
                <wp:start x="-603" y="-1364"/>
                <wp:lineTo x="-724" y="13642"/>
                <wp:lineTo x="-3982" y="13642"/>
                <wp:lineTo x="-3982" y="20918"/>
                <wp:lineTo x="-2051" y="20918"/>
                <wp:lineTo x="-2051" y="22055"/>
                <wp:lineTo x="-121" y="23646"/>
                <wp:lineTo x="21238" y="23646"/>
                <wp:lineTo x="21359" y="23192"/>
                <wp:lineTo x="22203" y="21145"/>
                <wp:lineTo x="22203" y="-1364"/>
                <wp:lineTo x="-603" y="-136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097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334C1" w:rsidRPr="009334C1">
        <w:rPr>
          <w:rFonts w:ascii="Times New Roman" w:hAnsi="Times New Roman" w:cs="Times New Roman"/>
          <w:sz w:val="28"/>
          <w:szCs w:val="28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FC33BE" w:rsidRDefault="00FC33BE" w:rsidP="00FC33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33BE" w:rsidRPr="00FC33BE" w:rsidRDefault="00FC33BE" w:rsidP="00FC33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33BE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 xml:space="preserve">  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 xml:space="preserve"> 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Обращайте внимание на подозрительных людей, предметы, на любые подозрительные мелочи.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На подозрительные телефонные разговоры рядом стоящих лиц.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На сдаваемые или снимаемые по соседству квартиры, подвалы, подсобные помещения, склады, вокруг которых наблюдается странная активность.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FC33BE">
        <w:rPr>
          <w:rFonts w:ascii="Times New Roman" w:hAnsi="Times New Roman" w:cs="Times New Roman"/>
          <w:sz w:val="28"/>
          <w:szCs w:val="28"/>
        </w:rPr>
        <w:t>Несмотря на то, что этот человек, скорее всего, окажется туристом или торговцем, все же лишняя осторожность не повредит).</w:t>
      </w:r>
      <w:proofErr w:type="gramEnd"/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Не поднимайте забытые посторонними людьми вещи: сумки, мобильные телефоны, кошельки и т.п.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органов.</w:t>
      </w:r>
    </w:p>
    <w:p w:rsidR="00FC33BE" w:rsidRP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FC33BE" w:rsidRDefault="00FC33BE" w:rsidP="00FC33BE">
      <w:pPr>
        <w:rPr>
          <w:rFonts w:ascii="Times New Roman" w:hAnsi="Times New Roman" w:cs="Times New Roman"/>
          <w:sz w:val="28"/>
          <w:szCs w:val="28"/>
        </w:rPr>
      </w:pPr>
      <w:r w:rsidRPr="00FC33BE">
        <w:rPr>
          <w:rFonts w:ascii="Times New Roman" w:hAnsi="Times New Roman" w:cs="Times New Roman"/>
          <w:sz w:val="28"/>
          <w:szCs w:val="28"/>
        </w:rPr>
        <w:t>•</w:t>
      </w:r>
      <w:r w:rsidRPr="00FC33BE">
        <w:rPr>
          <w:rFonts w:ascii="Times New Roman" w:hAnsi="Times New Roman" w:cs="Times New Roman"/>
          <w:sz w:val="28"/>
          <w:szCs w:val="28"/>
        </w:rPr>
        <w:tab/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документы.</w:t>
      </w:r>
    </w:p>
    <w:p w:rsidR="00B61768" w:rsidRPr="009334C1" w:rsidRDefault="00C35CD1" w:rsidP="009E6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351155</wp:posOffset>
            </wp:positionV>
            <wp:extent cx="1952625" cy="1226820"/>
            <wp:effectExtent l="0" t="0" r="9525" b="0"/>
            <wp:wrapThrough wrapText="bothSides">
              <wp:wrapPolygon edited="0">
                <wp:start x="0" y="0"/>
                <wp:lineTo x="0" y="21130"/>
                <wp:lineTo x="21495" y="21130"/>
                <wp:lineTo x="2149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v-terro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3BE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9E640B" w:rsidRDefault="006901FB" w:rsidP="00C35CD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1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ВОЗНИКНОВЕНИИ </w:t>
      </w:r>
    </w:p>
    <w:p w:rsidR="006901FB" w:rsidRPr="006901FB" w:rsidRDefault="006901FB" w:rsidP="00C35CD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901FB">
        <w:rPr>
          <w:rFonts w:ascii="Times New Roman" w:hAnsi="Times New Roman" w:cs="Times New Roman"/>
          <w:b/>
          <w:color w:val="FF0000"/>
          <w:sz w:val="28"/>
          <w:szCs w:val="28"/>
        </w:rPr>
        <w:t>ЧРЕЗВЫЧАЙНЫХ СИТУАЦИЙ</w:t>
      </w:r>
    </w:p>
    <w:p w:rsidR="006901FB" w:rsidRPr="006901FB" w:rsidRDefault="006901FB" w:rsidP="00C35CD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1FB">
        <w:rPr>
          <w:rFonts w:ascii="Times New Roman" w:hAnsi="Times New Roman" w:cs="Times New Roman"/>
          <w:b/>
          <w:color w:val="FF0000"/>
          <w:sz w:val="28"/>
          <w:szCs w:val="28"/>
        </w:rPr>
        <w:t>ЗВОНИТЕ ПО СОТОВОМУ ТЕЛЕФОНУ:</w:t>
      </w:r>
    </w:p>
    <w:p w:rsidR="009334C1" w:rsidRPr="00C35CD1" w:rsidRDefault="00C35CD1" w:rsidP="00C35CD1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5C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СЛУЖБА СПАСЕНИЯ   </w:t>
      </w:r>
      <w:r w:rsidR="006901FB" w:rsidRPr="00C35C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 112</w:t>
      </w:r>
    </w:p>
    <w:p w:rsidR="006901FB" w:rsidRDefault="006901FB" w:rsidP="00C35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1FB" w:rsidRPr="00FC33BE" w:rsidRDefault="006901FB" w:rsidP="00C35C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сайта</w:t>
      </w:r>
      <w:proofErr w:type="gramStart"/>
      <w:r w:rsidR="00FC33BE" w:rsidRPr="00FC33BE">
        <w:t xml:space="preserve"> </w:t>
      </w:r>
      <w:r w:rsidR="00FC33BE">
        <w:t>:</w:t>
      </w:r>
      <w:proofErr w:type="gramEnd"/>
      <w:r w:rsidR="00FC33BE">
        <w:t xml:space="preserve">  </w:t>
      </w:r>
      <w:r w:rsidR="00FC33BE" w:rsidRPr="00FC33BE">
        <w:rPr>
          <w:rFonts w:ascii="Times New Roman" w:hAnsi="Times New Roman" w:cs="Times New Roman"/>
          <w:sz w:val="28"/>
          <w:szCs w:val="28"/>
        </w:rPr>
        <w:t>http:</w:t>
      </w:r>
      <w:r w:rsidR="00FC33BE">
        <w:rPr>
          <w:rFonts w:ascii="Times New Roman" w:hAnsi="Times New Roman" w:cs="Times New Roman"/>
          <w:sz w:val="28"/>
          <w:szCs w:val="28"/>
        </w:rPr>
        <w:t>//izodou36.ucoz.ru</w:t>
      </w:r>
    </w:p>
    <w:sectPr w:rsidR="006901FB" w:rsidRPr="00FC33BE" w:rsidSect="00C3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2B88"/>
    <w:rsid w:val="0014164C"/>
    <w:rsid w:val="006901FB"/>
    <w:rsid w:val="006936DB"/>
    <w:rsid w:val="00712B88"/>
    <w:rsid w:val="009334C1"/>
    <w:rsid w:val="009E640B"/>
    <w:rsid w:val="00C35CD1"/>
    <w:rsid w:val="00CA362B"/>
    <w:rsid w:val="00E90D16"/>
    <w:rsid w:val="00F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2015-11-27T09:15:00Z</dcterms:created>
  <dcterms:modified xsi:type="dcterms:W3CDTF">2015-11-27T09:15:00Z</dcterms:modified>
</cp:coreProperties>
</file>