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9A" w:rsidRDefault="0011169A">
      <w:pPr>
        <w:spacing w:after="0"/>
        <w:rPr>
          <w:rFonts w:ascii="Times New Roman" w:hAnsi="Times New Roman" w:cs="Times New Roman"/>
          <w:b/>
          <w:sz w:val="28"/>
          <w:szCs w:val="28"/>
        </w:rPr>
      </w:pPr>
    </w:p>
    <w:p w:rsidR="0011169A" w:rsidRDefault="00C0080D">
      <w:pPr>
        <w:spacing w:after="0"/>
        <w:contextualSpacing/>
        <w:jc w:val="center"/>
        <w:rPr>
          <w:b/>
          <w:bCs/>
          <w:sz w:val="32"/>
          <w:szCs w:val="32"/>
        </w:rPr>
      </w:pPr>
      <w:r>
        <w:rPr>
          <w:rFonts w:ascii="XO Thames" w:eastAsia="Calibri" w:hAnsi="XO Thames" w:cs="Times New Roman"/>
          <w:b/>
          <w:bCs/>
          <w:color w:val="000000"/>
          <w:sz w:val="32"/>
          <w:szCs w:val="32"/>
        </w:rPr>
        <w:t xml:space="preserve">Уважаемые родители, </w:t>
      </w:r>
    </w:p>
    <w:p w:rsidR="0011169A" w:rsidRDefault="00C0080D">
      <w:pPr>
        <w:spacing w:after="0"/>
        <w:contextualSpacing/>
        <w:jc w:val="both"/>
      </w:pPr>
      <w:r>
        <w:rPr>
          <w:rFonts w:ascii="XO Thames" w:eastAsia="Calibri" w:hAnsi="XO Thames" w:cs="Times New Roman"/>
          <w:b/>
          <w:bCs/>
          <w:color w:val="000000"/>
          <w:sz w:val="32"/>
          <w:szCs w:val="32"/>
        </w:rPr>
        <w:t>информируем вас о том, что с 1 сентября 2023 года все дошкольные образовательные учреждения на территории Рос</w:t>
      </w:r>
      <w:r w:rsidR="0000648A">
        <w:rPr>
          <w:rFonts w:ascii="XO Thames" w:eastAsia="Calibri" w:hAnsi="XO Thames" w:cs="Times New Roman"/>
          <w:b/>
          <w:bCs/>
          <w:color w:val="000000"/>
          <w:sz w:val="32"/>
          <w:szCs w:val="32"/>
        </w:rPr>
        <w:t xml:space="preserve">сии переходят на работу по </w:t>
      </w:r>
      <w:r>
        <w:rPr>
          <w:rFonts w:ascii="XO Thames" w:eastAsia="Calibri" w:hAnsi="XO Thames" w:cs="Times New Roman"/>
          <w:b/>
          <w:bCs/>
          <w:color w:val="000000"/>
          <w:sz w:val="32"/>
          <w:szCs w:val="32"/>
        </w:rPr>
        <w:t xml:space="preserve"> Федеральной образовательной программе дошкольного образования (ФОП ДО), утвержденной приказом </w:t>
      </w:r>
      <w:proofErr w:type="spellStart"/>
      <w:r>
        <w:rPr>
          <w:rFonts w:ascii="XO Thames" w:eastAsia="Calibri" w:hAnsi="XO Thames" w:cs="Times New Roman"/>
          <w:b/>
          <w:bCs/>
          <w:color w:val="000000"/>
          <w:sz w:val="32"/>
          <w:szCs w:val="32"/>
        </w:rPr>
        <w:t>Минпросвещения</w:t>
      </w:r>
      <w:proofErr w:type="spellEnd"/>
      <w:r>
        <w:rPr>
          <w:rFonts w:ascii="XO Thames" w:eastAsia="Calibri" w:hAnsi="XO Thames" w:cs="Times New Roman"/>
          <w:b/>
          <w:bCs/>
          <w:color w:val="000000"/>
          <w:sz w:val="32"/>
          <w:szCs w:val="32"/>
        </w:rPr>
        <w:t xml:space="preserve"> РФ  от 25.11 2022г. № 1028.</w:t>
      </w:r>
    </w:p>
    <w:p w:rsidR="0011169A" w:rsidRDefault="0011169A">
      <w:pPr>
        <w:spacing w:after="0"/>
        <w:contextualSpacing/>
        <w:jc w:val="both"/>
        <w:rPr>
          <w:rFonts w:eastAsia="Calibri" w:cs="Times New Roman"/>
        </w:rPr>
      </w:pPr>
    </w:p>
    <w:p w:rsidR="0011169A" w:rsidRDefault="004F0E0B">
      <w:pPr>
        <w:spacing w:after="0"/>
        <w:contextualSpacing/>
        <w:jc w:val="center"/>
      </w:pPr>
      <w:hyperlink r:id="rId4">
        <w:r w:rsidR="00C0080D">
          <w:rPr>
            <w:rFonts w:ascii="XO Thames" w:eastAsia="Calibri" w:hAnsi="XO Thames" w:cs="Times New Roman"/>
            <w:b/>
            <w:bCs/>
            <w:color w:val="000000"/>
            <w:sz w:val="28"/>
            <w:szCs w:val="28"/>
          </w:rPr>
          <w:t>Как новая программа дошкольного образования изменит детские сады</w:t>
        </w:r>
      </w:hyperlink>
      <w:r w:rsidR="00C0080D">
        <w:rPr>
          <w:rFonts w:ascii="XO Thames" w:eastAsia="Calibri" w:hAnsi="XO Thames" w:cs="Times New Roman"/>
          <w:b/>
          <w:bCs/>
          <w:color w:val="000000"/>
          <w:sz w:val="28"/>
          <w:szCs w:val="28"/>
        </w:rPr>
        <w:t xml:space="preserve">? </w:t>
      </w:r>
    </w:p>
    <w:p w:rsidR="0011169A" w:rsidRDefault="00C0080D">
      <w:pPr>
        <w:spacing w:after="0"/>
        <w:contextualSpacing/>
        <w:jc w:val="center"/>
        <w:rPr>
          <w:rFonts w:ascii="XO Thames" w:hAnsi="XO Thames"/>
          <w:color w:val="000000"/>
          <w:sz w:val="28"/>
          <w:szCs w:val="28"/>
        </w:rPr>
      </w:pPr>
      <w:r>
        <w:rPr>
          <w:rFonts w:ascii="XO Thames" w:hAnsi="XO Thames" w:cs="Times New Roman"/>
          <w:b/>
          <w:bCs/>
          <w:color w:val="000000"/>
          <w:sz w:val="28"/>
          <w:szCs w:val="28"/>
        </w:rPr>
        <w:t>Как было раньше?</w:t>
      </w:r>
    </w:p>
    <w:p w:rsidR="0011169A" w:rsidRDefault="0011169A">
      <w:pPr>
        <w:spacing w:after="0"/>
        <w:contextualSpacing/>
        <w:jc w:val="center"/>
        <w:rPr>
          <w:rFonts w:ascii="XO Thames" w:hAnsi="XO Thames"/>
          <w:color w:val="000000"/>
          <w:sz w:val="28"/>
          <w:szCs w:val="28"/>
        </w:rPr>
      </w:pPr>
    </w:p>
    <w:p w:rsidR="0011169A" w:rsidRDefault="00C0080D">
      <w:pPr>
        <w:spacing w:after="0"/>
        <w:contextualSpacing/>
        <w:jc w:val="both"/>
        <w:rPr>
          <w:rFonts w:ascii="XO Thames" w:hAnsi="XO Thames"/>
          <w:color w:val="000000"/>
          <w:sz w:val="28"/>
          <w:szCs w:val="28"/>
        </w:rPr>
      </w:pPr>
      <w:r>
        <w:rPr>
          <w:rFonts w:ascii="XO Thames" w:hAnsi="XO Thames" w:cs="Times New Roman"/>
          <w:color w:val="000000"/>
          <w:sz w:val="28"/>
          <w:szCs w:val="28"/>
        </w:rPr>
        <w:t xml:space="preserve">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w:t>
      </w:r>
      <w:r w:rsidR="0000648A">
        <w:rPr>
          <w:rFonts w:ascii="XO Thames" w:hAnsi="XO Thames" w:cs="Times New Roman"/>
          <w:color w:val="000000"/>
          <w:sz w:val="28"/>
          <w:szCs w:val="28"/>
        </w:rPr>
        <w:t xml:space="preserve">ования </w:t>
      </w:r>
      <w:r>
        <w:rPr>
          <w:rFonts w:ascii="XO Thames" w:hAnsi="XO Thames" w:cs="Times New Roman"/>
          <w:color w:val="000000"/>
          <w:sz w:val="28"/>
          <w:szCs w:val="28"/>
        </w:rPr>
        <w:t>и детскими психологами. Программы базировались на многолетних научных исследованиях, а также проходили апробацию в течение многих лет.</w:t>
      </w:r>
    </w:p>
    <w:p w:rsidR="0011169A" w:rsidRDefault="00C0080D">
      <w:pPr>
        <w:spacing w:after="0"/>
        <w:contextualSpacing/>
        <w:jc w:val="both"/>
        <w:rPr>
          <w:rFonts w:ascii="XO Thames" w:hAnsi="XO Thames"/>
          <w:color w:val="000000"/>
          <w:sz w:val="28"/>
          <w:szCs w:val="28"/>
        </w:rPr>
      </w:pPr>
      <w:r>
        <w:rPr>
          <w:rFonts w:ascii="XO Thames" w:hAnsi="XO Thames" w:cs="Times New Roman"/>
          <w:color w:val="000000"/>
          <w:sz w:val="28"/>
          <w:szCs w:val="28"/>
        </w:rPr>
        <w:t xml:space="preserve">    </w:t>
      </w:r>
      <w:proofErr w:type="gramStart"/>
      <w:r>
        <w:rPr>
          <w:rFonts w:ascii="XO Thames" w:hAnsi="XO Thames" w:cs="Times New Roman"/>
          <w:color w:val="000000"/>
          <w:sz w:val="28"/>
          <w:szCs w:val="28"/>
        </w:rPr>
        <w:t>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w:t>
      </w:r>
      <w:proofErr w:type="gramEnd"/>
      <w:r>
        <w:rPr>
          <w:rFonts w:ascii="XO Thames" w:hAnsi="XO Thames" w:cs="Times New Roman"/>
          <w:color w:val="000000"/>
          <w:sz w:val="28"/>
          <w:szCs w:val="28"/>
        </w:rPr>
        <w:t xml:space="preserve"> Впоследствии именно на основе этих двух программ были созданы многие современные комплексные программы дошкольного образования.</w:t>
      </w:r>
    </w:p>
    <w:p w:rsidR="0011169A" w:rsidRDefault="00C0080D">
      <w:pPr>
        <w:spacing w:after="0"/>
        <w:contextualSpacing/>
        <w:jc w:val="both"/>
        <w:rPr>
          <w:rFonts w:ascii="XO Thames" w:hAnsi="XO Thames"/>
          <w:color w:val="000000"/>
          <w:sz w:val="28"/>
          <w:szCs w:val="28"/>
        </w:rPr>
      </w:pPr>
      <w:r>
        <w:rPr>
          <w:rFonts w:ascii="XO Thames" w:hAnsi="XO Thames" w:cs="Times New Roman"/>
          <w:color w:val="000000"/>
          <w:sz w:val="28"/>
          <w:szCs w:val="28"/>
        </w:rPr>
        <w:t xml:space="preserve">    В 2013 году был принят Федеральный государственный образовательный стандарт дошкольного образования (ФГОС </w:t>
      </w:r>
      <w:proofErr w:type="gramStart"/>
      <w:r>
        <w:rPr>
          <w:rFonts w:ascii="XO Thames" w:hAnsi="XO Thames" w:cs="Times New Roman"/>
          <w:color w:val="000000"/>
          <w:sz w:val="28"/>
          <w:szCs w:val="28"/>
        </w:rPr>
        <w:t>ДО</w:t>
      </w:r>
      <w:proofErr w:type="gramEnd"/>
      <w:r>
        <w:rPr>
          <w:rFonts w:ascii="XO Thames" w:hAnsi="XO Thames" w:cs="Times New Roman"/>
          <w:color w:val="000000"/>
          <w:sz w:val="28"/>
          <w:szCs w:val="28"/>
        </w:rPr>
        <w:t>).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11169A" w:rsidRDefault="00C0080D">
      <w:pPr>
        <w:spacing w:after="0"/>
        <w:contextualSpacing/>
        <w:jc w:val="both"/>
        <w:rPr>
          <w:rFonts w:ascii="XO Thames" w:hAnsi="XO Thames"/>
          <w:color w:val="000000"/>
          <w:sz w:val="28"/>
          <w:szCs w:val="28"/>
        </w:rPr>
      </w:pPr>
      <w:r>
        <w:rPr>
          <w:rFonts w:ascii="XO Thames" w:hAnsi="XO Thames" w:cs="Times New Roman"/>
          <w:color w:val="000000"/>
          <w:sz w:val="28"/>
          <w:szCs w:val="28"/>
        </w:rPr>
        <w:tab/>
        <w:t xml:space="preserve">В нашей образовательной организации дошкольное образование реализовывалось на основе программы </w:t>
      </w:r>
      <w:r w:rsidR="0000648A">
        <w:rPr>
          <w:rFonts w:ascii="XO Thames" w:hAnsi="XO Thames" w:cs="Times New Roman"/>
          <w:color w:val="000000"/>
          <w:sz w:val="28"/>
          <w:szCs w:val="28"/>
        </w:rPr>
        <w:t xml:space="preserve">Инновационной образовательной программы дошкольного образования </w:t>
      </w:r>
      <w:r w:rsidR="0000648A">
        <w:rPr>
          <w:rFonts w:ascii="XO Thames" w:hAnsi="XO Thames" w:cs="Times New Roman" w:hint="eastAsia"/>
          <w:color w:val="000000"/>
          <w:sz w:val="28"/>
          <w:szCs w:val="28"/>
        </w:rPr>
        <w:t>«</w:t>
      </w:r>
      <w:r w:rsidR="0000648A">
        <w:rPr>
          <w:rFonts w:ascii="XO Thames" w:hAnsi="XO Thames" w:cs="Times New Roman"/>
          <w:color w:val="000000"/>
          <w:sz w:val="28"/>
          <w:szCs w:val="28"/>
        </w:rPr>
        <w:t>От рождения до школы</w:t>
      </w:r>
      <w:r w:rsidR="0000648A">
        <w:rPr>
          <w:rFonts w:ascii="XO Thames" w:hAnsi="XO Thames" w:cs="Times New Roman" w:hint="eastAsia"/>
          <w:color w:val="000000"/>
          <w:sz w:val="28"/>
          <w:szCs w:val="28"/>
        </w:rPr>
        <w:t>»</w:t>
      </w:r>
      <w:r w:rsidR="0000648A">
        <w:rPr>
          <w:rFonts w:ascii="XO Thames" w:hAnsi="XO Thames" w:cs="Times New Roman"/>
          <w:color w:val="000000"/>
          <w:sz w:val="28"/>
          <w:szCs w:val="28"/>
        </w:rPr>
        <w:t xml:space="preserve"> 2019 года, под редакцией </w:t>
      </w:r>
      <w:proofErr w:type="spellStart"/>
      <w:r w:rsidR="0000648A">
        <w:rPr>
          <w:rFonts w:ascii="XO Thames" w:hAnsi="XO Thames" w:cs="Times New Roman"/>
          <w:color w:val="000000"/>
          <w:sz w:val="28"/>
          <w:szCs w:val="28"/>
        </w:rPr>
        <w:t>Н.Е.Вераксы</w:t>
      </w:r>
      <w:proofErr w:type="spellEnd"/>
      <w:r w:rsidR="0000648A">
        <w:rPr>
          <w:rFonts w:ascii="XO Thames" w:hAnsi="XO Thames" w:cs="Times New Roman"/>
          <w:color w:val="000000"/>
          <w:sz w:val="28"/>
          <w:szCs w:val="28"/>
        </w:rPr>
        <w:t>, Т.С.Комаровой, Э.М.Дорофеевой.</w:t>
      </w:r>
    </w:p>
    <w:p w:rsidR="0011169A" w:rsidRDefault="0011169A">
      <w:pPr>
        <w:spacing w:after="0"/>
        <w:contextualSpacing/>
        <w:jc w:val="both"/>
        <w:rPr>
          <w:rFonts w:ascii="XO Thames" w:hAnsi="XO Thames"/>
          <w:color w:val="000000"/>
          <w:sz w:val="28"/>
          <w:szCs w:val="28"/>
        </w:rPr>
      </w:pPr>
    </w:p>
    <w:p w:rsidR="0011169A" w:rsidRDefault="00C0080D">
      <w:pPr>
        <w:spacing w:after="0"/>
        <w:contextualSpacing/>
        <w:jc w:val="center"/>
        <w:rPr>
          <w:rFonts w:ascii="XO Thames" w:hAnsi="XO Thames"/>
          <w:b/>
          <w:bCs/>
          <w:color w:val="000000"/>
          <w:sz w:val="28"/>
          <w:szCs w:val="28"/>
        </w:rPr>
      </w:pPr>
      <w:r>
        <w:rPr>
          <w:rFonts w:ascii="XO Thames" w:hAnsi="XO Thames" w:cs="Times New Roman"/>
          <w:b/>
          <w:bCs/>
          <w:color w:val="000000"/>
          <w:sz w:val="28"/>
          <w:szCs w:val="28"/>
        </w:rPr>
        <w:t>Как будет сейчас?</w:t>
      </w:r>
    </w:p>
    <w:p w:rsidR="0011169A" w:rsidRDefault="0011169A">
      <w:pPr>
        <w:spacing w:after="0"/>
        <w:contextualSpacing/>
        <w:jc w:val="center"/>
        <w:rPr>
          <w:rFonts w:ascii="XO Thames" w:hAnsi="XO Thames"/>
          <w:b/>
          <w:bCs/>
          <w:color w:val="000000"/>
          <w:sz w:val="28"/>
          <w:szCs w:val="28"/>
        </w:rPr>
      </w:pPr>
    </w:p>
    <w:p w:rsidR="0011169A" w:rsidRDefault="00C0080D">
      <w:pPr>
        <w:spacing w:after="0"/>
        <w:contextualSpacing/>
        <w:jc w:val="both"/>
        <w:rPr>
          <w:rFonts w:ascii="XO Thames" w:hAnsi="XO Thames"/>
          <w:color w:val="000000"/>
          <w:sz w:val="28"/>
          <w:szCs w:val="28"/>
        </w:rPr>
      </w:pPr>
      <w:r>
        <w:rPr>
          <w:rFonts w:ascii="XO Thames" w:hAnsi="XO Thames" w:cs="Times New Roman"/>
          <w:color w:val="000000"/>
          <w:sz w:val="28"/>
          <w:szCs w:val="28"/>
        </w:rPr>
        <w:lastRenderedPageBreak/>
        <w:tab/>
        <w:t xml:space="preserve">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 </w:t>
      </w:r>
    </w:p>
    <w:p w:rsidR="0011169A" w:rsidRDefault="00C0080D">
      <w:pPr>
        <w:spacing w:after="0"/>
        <w:contextualSpacing/>
        <w:jc w:val="both"/>
        <w:rPr>
          <w:rFonts w:ascii="XO Thames" w:hAnsi="XO Thames"/>
          <w:color w:val="000000"/>
          <w:sz w:val="28"/>
          <w:szCs w:val="28"/>
        </w:rPr>
      </w:pPr>
      <w:r>
        <w:rPr>
          <w:rFonts w:ascii="XO Thames" w:eastAsia="Calibri" w:hAnsi="XO Thames" w:cs="Times New Roman"/>
          <w:b/>
          <w:bCs/>
          <w:color w:val="000000"/>
          <w:sz w:val="28"/>
          <w:szCs w:val="28"/>
        </w:rPr>
        <w:t xml:space="preserve">      </w:t>
      </w:r>
    </w:p>
    <w:p w:rsidR="0011169A" w:rsidRDefault="0011169A">
      <w:pPr>
        <w:spacing w:after="0"/>
        <w:contextualSpacing/>
        <w:jc w:val="both"/>
        <w:rPr>
          <w:rFonts w:eastAsia="Calibri" w:cs="Times New Roman"/>
          <w:b/>
          <w:bCs/>
        </w:rPr>
      </w:pPr>
    </w:p>
    <w:p w:rsidR="0011169A" w:rsidRDefault="00C0080D">
      <w:pPr>
        <w:spacing w:after="0"/>
        <w:contextualSpacing/>
        <w:jc w:val="center"/>
        <w:rPr>
          <w:rFonts w:ascii="XO Thames" w:hAnsi="XO Thames"/>
          <w:color w:val="000000"/>
          <w:sz w:val="28"/>
          <w:szCs w:val="28"/>
        </w:rPr>
      </w:pPr>
      <w:r>
        <w:rPr>
          <w:rFonts w:ascii="XO Thames" w:eastAsia="Calibri" w:hAnsi="XO Thames" w:cs="Times New Roman"/>
          <w:b/>
          <w:bCs/>
          <w:color w:val="000000"/>
          <w:sz w:val="28"/>
          <w:szCs w:val="28"/>
        </w:rPr>
        <w:t>Что такое федеральная образовательная программа дошкольного образования?</w:t>
      </w:r>
    </w:p>
    <w:p w:rsidR="0011169A" w:rsidRDefault="0011169A">
      <w:pPr>
        <w:spacing w:after="0"/>
        <w:contextualSpacing/>
        <w:jc w:val="center"/>
        <w:rPr>
          <w:rFonts w:ascii="XO Thames" w:hAnsi="XO Thames"/>
          <w:color w:val="000000"/>
          <w:sz w:val="28"/>
          <w:szCs w:val="28"/>
        </w:rPr>
      </w:pPr>
    </w:p>
    <w:p w:rsidR="0011169A" w:rsidRDefault="00C0080D">
      <w:pPr>
        <w:spacing w:after="0"/>
        <w:contextualSpacing/>
        <w:jc w:val="both"/>
        <w:rPr>
          <w:rFonts w:ascii="XO Thames" w:hAnsi="XO Thames"/>
          <w:color w:val="000000"/>
          <w:sz w:val="28"/>
          <w:szCs w:val="28"/>
        </w:rPr>
      </w:pPr>
      <w:r>
        <w:rPr>
          <w:rFonts w:ascii="XO Thames" w:eastAsia="Calibri" w:hAnsi="XO Thames" w:cs="Times New Roman"/>
          <w:bCs/>
          <w:color w:val="000000"/>
          <w:sz w:val="28"/>
          <w:szCs w:val="28"/>
        </w:rPr>
        <w:tab/>
      </w:r>
      <w:r>
        <w:rPr>
          <w:rFonts w:ascii="XO Thames" w:eastAsia="Calibri" w:hAnsi="XO Thames" w:cs="Times New Roman"/>
          <w:color w:val="000000"/>
          <w:sz w:val="28"/>
          <w:szCs w:val="28"/>
        </w:rPr>
        <w:t>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11169A" w:rsidRDefault="00C0080D">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r>
      <w:proofErr w:type="gramStart"/>
      <w:r>
        <w:rPr>
          <w:rFonts w:ascii="XO Thames" w:eastAsia="Calibri" w:hAnsi="XO Thames" w:cs="Times New Roman"/>
          <w:color w:val="000000"/>
          <w:sz w:val="28"/>
          <w:szCs w:val="28"/>
        </w:rPr>
        <w:t xml:space="preserve">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w:t>
      </w:r>
      <w:proofErr w:type="spellStart"/>
      <w:r>
        <w:rPr>
          <w:rFonts w:ascii="XO Thames" w:eastAsia="Calibri" w:hAnsi="XO Thames" w:cs="Times New Roman"/>
          <w:color w:val="000000"/>
          <w:sz w:val="28"/>
          <w:szCs w:val="28"/>
        </w:rPr>
        <w:t>социокультурные</w:t>
      </w:r>
      <w:proofErr w:type="spellEnd"/>
      <w:r>
        <w:rPr>
          <w:rFonts w:ascii="XO Thames" w:eastAsia="Calibri" w:hAnsi="XO Thames" w:cs="Times New Roman"/>
          <w:color w:val="000000"/>
          <w:sz w:val="28"/>
          <w:szCs w:val="28"/>
        </w:rPr>
        <w:t>, региональные условия, в которых находится детский сад, и его традиции.</w:t>
      </w:r>
      <w:proofErr w:type="gramEnd"/>
      <w:r>
        <w:rPr>
          <w:rFonts w:ascii="XO Thames" w:eastAsia="Calibri" w:hAnsi="XO Thames" w:cs="Times New Roman"/>
          <w:color w:val="000000"/>
          <w:sz w:val="28"/>
          <w:szCs w:val="28"/>
        </w:rPr>
        <w:t xml:space="preserve">  Пед</w:t>
      </w:r>
      <w:r w:rsidR="0000648A">
        <w:rPr>
          <w:rFonts w:ascii="XO Thames" w:eastAsia="Calibri" w:hAnsi="XO Thames" w:cs="Times New Roman"/>
          <w:color w:val="000000"/>
          <w:sz w:val="28"/>
          <w:szCs w:val="28"/>
        </w:rPr>
        <w:t xml:space="preserve">агогические </w:t>
      </w:r>
      <w:r>
        <w:rPr>
          <w:rFonts w:ascii="XO Thames" w:eastAsia="Calibri" w:hAnsi="XO Thames" w:cs="Times New Roman"/>
          <w:color w:val="000000"/>
          <w:sz w:val="28"/>
          <w:szCs w:val="28"/>
        </w:rPr>
        <w:t>коллективы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11169A" w:rsidRDefault="00C0080D">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Pr>
          <w:rFonts w:ascii="XO Thames" w:eastAsia="Calibri" w:hAnsi="XO Thames" w:cs="Times New Roman"/>
          <w:color w:val="000000"/>
          <w:sz w:val="28"/>
          <w:szCs w:val="28"/>
        </w:rPr>
        <w:t>ДО</w:t>
      </w:r>
      <w:proofErr w:type="gramEnd"/>
      <w:r>
        <w:rPr>
          <w:rFonts w:ascii="XO Thames" w:eastAsia="Calibri" w:hAnsi="XO Thames" w:cs="Times New Roman"/>
          <w:color w:val="000000"/>
          <w:sz w:val="28"/>
          <w:szCs w:val="28"/>
        </w:rPr>
        <w:t>.</w:t>
      </w:r>
    </w:p>
    <w:p w:rsidR="0011169A" w:rsidRDefault="00C0080D">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r>
      <w:r>
        <w:rPr>
          <w:rFonts w:ascii="XO Thames" w:eastAsia="Calibri" w:hAnsi="XO Thames" w:cs="Times New Roman"/>
          <w:b/>
          <w:bCs/>
          <w:i/>
          <w:iCs/>
          <w:color w:val="000000"/>
          <w:sz w:val="28"/>
          <w:szCs w:val="28"/>
        </w:rPr>
        <w:t>Целью Федеральной программы</w:t>
      </w:r>
      <w:r>
        <w:rPr>
          <w:rFonts w:ascii="XO Thames" w:eastAsia="Calibri" w:hAnsi="XO Thames" w:cs="Times New Roman"/>
          <w:color w:val="000000"/>
          <w:sz w:val="28"/>
          <w:szCs w:val="28"/>
        </w:rPr>
        <w:t> </w:t>
      </w:r>
      <w:r w:rsidR="0000648A">
        <w:rPr>
          <w:rFonts w:ascii="XO Thames" w:eastAsia="Calibri" w:hAnsi="XO Thames" w:cs="Times New Roman"/>
          <w:color w:val="000000"/>
          <w:sz w:val="28"/>
          <w:szCs w:val="28"/>
        </w:rPr>
        <w:t xml:space="preserve"> </w:t>
      </w:r>
      <w:r>
        <w:rPr>
          <w:rFonts w:ascii="XO Thames" w:eastAsia="Calibri" w:hAnsi="XO Thames" w:cs="Times New Roman"/>
          <w:color w:val="000000"/>
          <w:sz w:val="28"/>
          <w:szCs w:val="28"/>
        </w:rPr>
        <w:t>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XO Thames" w:eastAsia="Calibri" w:hAnsi="XO Thames" w:cs="Times New Roman"/>
          <w:color w:val="000000"/>
          <w:sz w:val="28"/>
          <w:szCs w:val="28"/>
        </w:rPr>
        <w:br/>
      </w:r>
      <w:r>
        <w:rPr>
          <w:rFonts w:ascii="XO Thames" w:eastAsia="Calibri" w:hAnsi="XO Thames" w:cs="Times New Roman"/>
          <w:color w:val="000000"/>
          <w:sz w:val="28"/>
          <w:szCs w:val="28"/>
        </w:rPr>
        <w:tab/>
      </w:r>
      <w:proofErr w:type="gramStart"/>
      <w:r>
        <w:rPr>
          <w:rFonts w:ascii="XO Thames" w:eastAsia="Calibri" w:hAnsi="XO Thames" w:cs="Times New Roman"/>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11169A" w:rsidRDefault="00C0080D">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11169A" w:rsidRDefault="0011169A">
      <w:pPr>
        <w:spacing w:after="0"/>
        <w:contextualSpacing/>
        <w:jc w:val="both"/>
        <w:rPr>
          <w:rFonts w:eastAsia="Calibri" w:cs="Times New Roman"/>
        </w:rPr>
      </w:pPr>
    </w:p>
    <w:p w:rsidR="0011169A" w:rsidRDefault="00C0080D">
      <w:pPr>
        <w:spacing w:after="0"/>
        <w:contextualSpacing/>
        <w:jc w:val="center"/>
        <w:rPr>
          <w:rFonts w:ascii="XO Thames" w:hAnsi="XO Thames"/>
          <w:b/>
          <w:bCs/>
          <w:color w:val="000000"/>
          <w:sz w:val="28"/>
          <w:szCs w:val="28"/>
        </w:rPr>
      </w:pPr>
      <w:r>
        <w:rPr>
          <w:rFonts w:ascii="XO Thames" w:eastAsia="Calibri" w:hAnsi="XO Thames" w:cs="Times New Roman"/>
          <w:b/>
          <w:bCs/>
          <w:color w:val="000000"/>
          <w:sz w:val="28"/>
          <w:szCs w:val="28"/>
        </w:rPr>
        <w:t xml:space="preserve">Коротко об основном содержании ФОП </w:t>
      </w:r>
      <w:proofErr w:type="gramStart"/>
      <w:r>
        <w:rPr>
          <w:rFonts w:ascii="XO Thames" w:eastAsia="Calibri" w:hAnsi="XO Thames" w:cs="Times New Roman"/>
          <w:b/>
          <w:bCs/>
          <w:color w:val="000000"/>
          <w:sz w:val="28"/>
          <w:szCs w:val="28"/>
        </w:rPr>
        <w:t>ДО</w:t>
      </w:r>
      <w:proofErr w:type="gramEnd"/>
    </w:p>
    <w:p w:rsidR="0011169A" w:rsidRDefault="0011169A">
      <w:pPr>
        <w:spacing w:after="0"/>
        <w:contextualSpacing/>
        <w:jc w:val="center"/>
        <w:rPr>
          <w:rFonts w:ascii="XO Thames" w:hAnsi="XO Thames"/>
          <w:b/>
          <w:bCs/>
          <w:color w:val="000000"/>
          <w:sz w:val="28"/>
          <w:szCs w:val="28"/>
        </w:rPr>
      </w:pPr>
    </w:p>
    <w:p w:rsidR="0011169A" w:rsidRDefault="00C0080D">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lastRenderedPageBreak/>
        <w:tab/>
        <w:t xml:space="preserve">По-прежнему </w:t>
      </w:r>
      <w:r>
        <w:rPr>
          <w:rFonts w:ascii="XO Thames" w:eastAsia="Calibri" w:hAnsi="XO Thames" w:cs="Times New Roman"/>
          <w:b/>
          <w:bCs/>
          <w:i/>
          <w:iCs/>
          <w:color w:val="000000"/>
          <w:sz w:val="28"/>
          <w:szCs w:val="28"/>
        </w:rPr>
        <w:t>содержание дошкольного образования детей</w:t>
      </w:r>
      <w:r>
        <w:rPr>
          <w:rFonts w:ascii="XO Thames" w:eastAsia="Calibri" w:hAnsi="XO Thames" w:cs="Times New Roman"/>
          <w:color w:val="000000"/>
          <w:sz w:val="28"/>
          <w:szCs w:val="28"/>
        </w:rPr>
        <w:t xml:space="preserve">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11169A" w:rsidRDefault="00C0080D">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В ФОП </w:t>
      </w:r>
      <w:proofErr w:type="gramStart"/>
      <w:r>
        <w:rPr>
          <w:rFonts w:ascii="XO Thames" w:eastAsia="Calibri" w:hAnsi="XO Thames" w:cs="Times New Roman"/>
          <w:color w:val="000000"/>
          <w:sz w:val="28"/>
          <w:szCs w:val="28"/>
        </w:rPr>
        <w:t>ДО</w:t>
      </w:r>
      <w:proofErr w:type="gramEnd"/>
      <w:r>
        <w:rPr>
          <w:rFonts w:ascii="XO Thames" w:eastAsia="Calibri" w:hAnsi="XO Thames" w:cs="Times New Roman"/>
          <w:color w:val="000000"/>
          <w:sz w:val="28"/>
          <w:szCs w:val="28"/>
        </w:rPr>
        <w:t xml:space="preserve"> </w:t>
      </w:r>
      <w:proofErr w:type="gramStart"/>
      <w:r>
        <w:rPr>
          <w:rFonts w:ascii="XO Thames" w:eastAsia="Calibri" w:hAnsi="XO Thames" w:cs="Times New Roman"/>
          <w:color w:val="000000"/>
          <w:sz w:val="28"/>
          <w:szCs w:val="28"/>
        </w:rPr>
        <w:t>установлены</w:t>
      </w:r>
      <w:proofErr w:type="gramEnd"/>
      <w:r>
        <w:rPr>
          <w:rFonts w:ascii="XO Thames" w:eastAsia="Calibri" w:hAnsi="XO Thames" w:cs="Times New Roman"/>
          <w:color w:val="000000"/>
          <w:sz w:val="28"/>
          <w:szCs w:val="28"/>
        </w:rPr>
        <w:t xml:space="preserve"> возможные достижения детей к определенному возрасту - </w:t>
      </w:r>
      <w:r>
        <w:rPr>
          <w:rFonts w:ascii="XO Thames" w:eastAsia="Calibri" w:hAnsi="XO Thames" w:cs="Times New Roman"/>
          <w:b/>
          <w:bCs/>
          <w:i/>
          <w:iCs/>
          <w:color w:val="000000"/>
          <w:sz w:val="28"/>
          <w:szCs w:val="28"/>
        </w:rPr>
        <w:t>планируемые результаты реализации Программы.</w:t>
      </w:r>
      <w:r>
        <w:rPr>
          <w:rFonts w:ascii="XO Thames" w:eastAsia="Calibri" w:hAnsi="XO Thames" w:cs="Times New Roman"/>
          <w:color w:val="000000"/>
          <w:sz w:val="28"/>
          <w:szCs w:val="28"/>
        </w:rPr>
        <w:t xml:space="preserve">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11169A" w:rsidRDefault="00C0080D">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Pr>
          <w:rFonts w:ascii="XO Thames" w:eastAsia="Calibri" w:hAnsi="XO Thames" w:cs="Times New Roman"/>
          <w:b/>
          <w:bCs/>
          <w:i/>
          <w:iCs/>
          <w:color w:val="000000"/>
          <w:sz w:val="28"/>
          <w:szCs w:val="28"/>
        </w:rPr>
        <w:t>педагогическую диагностику.</w:t>
      </w:r>
      <w:r>
        <w:rPr>
          <w:rFonts w:ascii="XO Thames" w:eastAsia="Calibri" w:hAnsi="XO Thames" w:cs="Times New Roman"/>
          <w:color w:val="000000"/>
          <w:sz w:val="28"/>
          <w:szCs w:val="28"/>
        </w:rPr>
        <w:t xml:space="preserve"> </w:t>
      </w:r>
      <w:r>
        <w:rPr>
          <w:rFonts w:ascii="XO Thames" w:eastAsia="Calibri" w:hAnsi="XO Thames" w:cs="Times New Roman"/>
          <w:color w:val="000000"/>
          <w:sz w:val="28"/>
          <w:szCs w:val="28"/>
        </w:rPr>
        <w:tab/>
        <w:t xml:space="preserve">Педагогическая диагностика достижений планируемых результатов направлена на изучение </w:t>
      </w:r>
      <w:proofErr w:type="spellStart"/>
      <w:r>
        <w:rPr>
          <w:rFonts w:ascii="XO Thames" w:eastAsia="Calibri" w:hAnsi="XO Thames" w:cs="Times New Roman"/>
          <w:color w:val="000000"/>
          <w:sz w:val="28"/>
          <w:szCs w:val="28"/>
        </w:rPr>
        <w:t>деятельностных</w:t>
      </w:r>
      <w:proofErr w:type="spellEnd"/>
      <w:r>
        <w:rPr>
          <w:rFonts w:ascii="XO Thames" w:eastAsia="Calibri" w:hAnsi="XO Thames" w:cs="Times New Roman"/>
          <w:color w:val="000000"/>
          <w:sz w:val="28"/>
          <w:szCs w:val="28"/>
        </w:rPr>
        <w:t xml:space="preserve"> умений ребёнка, его интересов, предпочтений, склонностей, личностных особенностей, способов взаимодействия </w:t>
      </w:r>
      <w:proofErr w:type="gramStart"/>
      <w:r>
        <w:rPr>
          <w:rFonts w:ascii="XO Thames" w:eastAsia="Calibri" w:hAnsi="XO Thames" w:cs="Times New Roman"/>
          <w:color w:val="000000"/>
          <w:sz w:val="28"/>
          <w:szCs w:val="28"/>
        </w:rPr>
        <w:t>со</w:t>
      </w:r>
      <w:proofErr w:type="gramEnd"/>
      <w:r>
        <w:rPr>
          <w:rFonts w:ascii="XO Thames" w:eastAsia="Calibri" w:hAnsi="XO Thames" w:cs="Times New Roman"/>
          <w:color w:val="000000"/>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11169A" w:rsidRDefault="00C0080D">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ФОП </w:t>
      </w:r>
      <w:proofErr w:type="gramStart"/>
      <w:r>
        <w:rPr>
          <w:rFonts w:ascii="XO Thames" w:eastAsia="Calibri" w:hAnsi="XO Thames" w:cs="Times New Roman"/>
          <w:color w:val="000000"/>
          <w:sz w:val="28"/>
          <w:szCs w:val="28"/>
        </w:rPr>
        <w:t>ДО</w:t>
      </w:r>
      <w:proofErr w:type="gramEnd"/>
      <w:r>
        <w:rPr>
          <w:rFonts w:ascii="XO Thames" w:eastAsia="Calibri" w:hAnsi="XO Thames" w:cs="Times New Roman"/>
          <w:color w:val="000000"/>
          <w:sz w:val="28"/>
          <w:szCs w:val="28"/>
        </w:rPr>
        <w:t xml:space="preserve"> определяет </w:t>
      </w:r>
      <w:proofErr w:type="gramStart"/>
      <w:r>
        <w:rPr>
          <w:rFonts w:ascii="XO Thames" w:eastAsia="Calibri" w:hAnsi="XO Thames" w:cs="Times New Roman"/>
          <w:color w:val="000000"/>
          <w:sz w:val="28"/>
          <w:szCs w:val="28"/>
        </w:rPr>
        <w:t>для</w:t>
      </w:r>
      <w:proofErr w:type="gramEnd"/>
      <w:r>
        <w:rPr>
          <w:rFonts w:ascii="XO Thames" w:eastAsia="Calibri" w:hAnsi="XO Thames" w:cs="Times New Roman"/>
          <w:color w:val="000000"/>
          <w:sz w:val="28"/>
          <w:szCs w:val="28"/>
        </w:rPr>
        <w:t xml:space="preserve"> педагогов и для родителей </w:t>
      </w:r>
      <w:r>
        <w:rPr>
          <w:rFonts w:ascii="XO Thames" w:eastAsia="Calibri" w:hAnsi="XO Thames" w:cs="Times New Roman"/>
          <w:b/>
          <w:bCs/>
          <w:i/>
          <w:iCs/>
          <w:color w:val="000000"/>
          <w:sz w:val="28"/>
          <w:szCs w:val="28"/>
        </w:rPr>
        <w:t xml:space="preserve">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Pr>
          <w:rFonts w:ascii="XO Thames" w:eastAsia="Calibri" w:hAnsi="XO Thames" w:cs="Times New Roman"/>
          <w:color w:val="000000"/>
          <w:sz w:val="28"/>
          <w:szCs w:val="28"/>
        </w:rPr>
        <w:t xml:space="preserve">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w:t>
      </w:r>
      <w:proofErr w:type="spellStart"/>
      <w:r>
        <w:rPr>
          <w:rFonts w:ascii="XO Thames" w:eastAsia="Calibri" w:hAnsi="XO Thames" w:cs="Times New Roman"/>
          <w:color w:val="000000"/>
          <w:sz w:val="28"/>
          <w:szCs w:val="28"/>
        </w:rPr>
        <w:t>мессенджере</w:t>
      </w:r>
      <w:proofErr w:type="spellEnd"/>
      <w:r>
        <w:rPr>
          <w:rFonts w:ascii="XO Thames" w:eastAsia="Calibri" w:hAnsi="XO Thames" w:cs="Times New Roman"/>
          <w:color w:val="000000"/>
          <w:sz w:val="28"/>
          <w:szCs w:val="28"/>
        </w:rPr>
        <w:t xml:space="preserve"> — будьте внимательны.</w:t>
      </w:r>
    </w:p>
    <w:p w:rsidR="0011169A" w:rsidRDefault="00C0080D">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Дошкольное образование предусматривает </w:t>
      </w:r>
      <w:r>
        <w:rPr>
          <w:rFonts w:ascii="XO Thames" w:eastAsia="Calibri" w:hAnsi="XO Thames" w:cs="Times New Roman"/>
          <w:b/>
          <w:bCs/>
          <w:i/>
          <w:iCs/>
          <w:color w:val="000000"/>
          <w:sz w:val="28"/>
          <w:szCs w:val="28"/>
        </w:rPr>
        <w:t xml:space="preserve">проведение с детьми занятий. </w:t>
      </w:r>
      <w:r>
        <w:rPr>
          <w:rFonts w:ascii="XO Thames" w:eastAsia="Calibri" w:hAnsi="XO Thames" w:cs="Times New Roman"/>
          <w:color w:val="000000"/>
          <w:sz w:val="28"/>
          <w:szCs w:val="28"/>
        </w:rPr>
        <w:t xml:space="preserve">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w:t>
      </w:r>
      <w:r>
        <w:rPr>
          <w:rFonts w:ascii="XO Thames" w:eastAsia="Calibri" w:hAnsi="XO Thames" w:cs="Times New Roman"/>
          <w:color w:val="000000"/>
          <w:sz w:val="28"/>
          <w:szCs w:val="28"/>
        </w:rPr>
        <w:lastRenderedPageBreak/>
        <w:t xml:space="preserve">проблемно-обучающих ситуаций, интегрирующих содержание образовательных областей, творческих и исследовательских проектов и так далее. </w:t>
      </w:r>
    </w:p>
    <w:p w:rsidR="0011169A" w:rsidRDefault="00C0080D">
      <w:pPr>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Современное дошкольное образование уделяет </w:t>
      </w:r>
      <w:r>
        <w:rPr>
          <w:rFonts w:ascii="XO Thames" w:eastAsia="Calibri" w:hAnsi="XO Thames" w:cs="Times New Roman"/>
          <w:b/>
          <w:bCs/>
          <w:i/>
          <w:iCs/>
          <w:color w:val="000000"/>
          <w:sz w:val="28"/>
          <w:szCs w:val="28"/>
        </w:rPr>
        <w:t>большое внимание воспитательной работе с детьми. Большое место отводится патриотическому воспитанию.</w:t>
      </w:r>
      <w:r>
        <w:rPr>
          <w:rFonts w:ascii="XO Thames" w:eastAsia="Calibri" w:hAnsi="XO Thames" w:cs="Times New Roman"/>
          <w:color w:val="000000"/>
          <w:sz w:val="28"/>
          <w:szCs w:val="28"/>
        </w:rPr>
        <w:t xml:space="preserve"> Поэтому, ФОП </w:t>
      </w:r>
      <w:proofErr w:type="gramStart"/>
      <w:r>
        <w:rPr>
          <w:rFonts w:ascii="XO Thames" w:eastAsia="Calibri" w:hAnsi="XO Thames" w:cs="Times New Roman"/>
          <w:color w:val="000000"/>
          <w:sz w:val="28"/>
          <w:szCs w:val="28"/>
        </w:rPr>
        <w:t>ДО</w:t>
      </w:r>
      <w:proofErr w:type="gramEnd"/>
      <w:r>
        <w:rPr>
          <w:rFonts w:ascii="XO Thames" w:eastAsia="Calibri" w:hAnsi="XO Thames" w:cs="Times New Roman"/>
          <w:color w:val="000000"/>
          <w:sz w:val="28"/>
          <w:szCs w:val="28"/>
        </w:rPr>
        <w:t xml:space="preserve"> включает </w:t>
      </w:r>
      <w:proofErr w:type="gramStart"/>
      <w:r>
        <w:rPr>
          <w:rFonts w:ascii="XO Thames" w:eastAsia="Calibri" w:hAnsi="XO Thames" w:cs="Times New Roman"/>
          <w:color w:val="000000"/>
          <w:sz w:val="28"/>
          <w:szCs w:val="28"/>
        </w:rPr>
        <w:t>программу</w:t>
      </w:r>
      <w:proofErr w:type="gramEnd"/>
      <w:r>
        <w:rPr>
          <w:rFonts w:ascii="XO Thames" w:eastAsia="Calibri" w:hAnsi="XO Thames" w:cs="Times New Roman"/>
          <w:color w:val="000000"/>
          <w:sz w:val="28"/>
          <w:szCs w:val="28"/>
        </w:rPr>
        <w:t xml:space="preserve"> воспитания дошкольников. В целях реализации программы воспитания, определен </w:t>
      </w:r>
      <w:r>
        <w:rPr>
          <w:rFonts w:ascii="XO Thames" w:eastAsia="Calibri" w:hAnsi="XO Thames" w:cs="Times New Roman"/>
          <w:b/>
          <w:bCs/>
          <w:i/>
          <w:iCs/>
          <w:color w:val="000000"/>
          <w:sz w:val="28"/>
          <w:szCs w:val="28"/>
        </w:rPr>
        <w:t xml:space="preserve"> перечень памятных дат для дошкольников:</w:t>
      </w:r>
    </w:p>
    <w:p w:rsidR="0011169A" w:rsidRDefault="00C0080D">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Январь:</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27 января: </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День снятия блокады Ленинграда; </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День освобождения Красной армией крупнейшего "лагеря смерти" </w:t>
      </w:r>
      <w:proofErr w:type="spellStart"/>
      <w:r>
        <w:rPr>
          <w:rFonts w:ascii="XO Thames" w:hAnsi="XO Thames"/>
          <w:color w:val="000000"/>
          <w:sz w:val="28"/>
          <w:szCs w:val="28"/>
        </w:rPr>
        <w:t>Аушвиц-Биркенау</w:t>
      </w:r>
      <w:proofErr w:type="spellEnd"/>
      <w:r>
        <w:rPr>
          <w:rFonts w:ascii="XO Thames" w:hAnsi="XO Thames"/>
          <w:color w:val="000000"/>
          <w:sz w:val="28"/>
          <w:szCs w:val="28"/>
        </w:rPr>
        <w:t xml:space="preserve"> (Освенцима) - День памяти жертв Холокоста </w:t>
      </w:r>
      <w:r>
        <w:rPr>
          <w:rFonts w:ascii="XO Thames" w:eastAsia="Calibri" w:hAnsi="XO Thames"/>
          <w:bCs/>
          <w:iCs/>
          <w:color w:val="000000"/>
          <w:sz w:val="28"/>
          <w:szCs w:val="28"/>
        </w:rPr>
        <w:t xml:space="preserve">(рекомендуется включать в план воспитательной работы с дошкольниками регионально и/или </w:t>
      </w:r>
      <w:proofErr w:type="spellStart"/>
      <w:r>
        <w:rPr>
          <w:rFonts w:ascii="XO Thames" w:eastAsia="Calibri" w:hAnsi="XO Thames"/>
          <w:bCs/>
          <w:iCs/>
          <w:color w:val="000000"/>
          <w:sz w:val="28"/>
          <w:szCs w:val="28"/>
        </w:rPr>
        <w:t>ситуативно</w:t>
      </w:r>
      <w:proofErr w:type="spellEnd"/>
      <w:r>
        <w:rPr>
          <w:rFonts w:ascii="XO Thames" w:eastAsia="Calibri" w:hAnsi="XO Thames"/>
          <w:bCs/>
          <w:iCs/>
          <w:color w:val="000000"/>
          <w:sz w:val="28"/>
          <w:szCs w:val="28"/>
        </w:rPr>
        <w:t>).</w:t>
      </w:r>
    </w:p>
    <w:p w:rsidR="0011169A" w:rsidRDefault="00C0080D">
      <w:pPr>
        <w:pStyle w:val="a4"/>
        <w:spacing w:after="0"/>
        <w:contextualSpacing/>
        <w:jc w:val="both"/>
        <w:rPr>
          <w:rFonts w:ascii="XO Thames" w:hAnsi="XO Thames"/>
          <w:color w:val="000000"/>
          <w:sz w:val="28"/>
          <w:szCs w:val="28"/>
        </w:rPr>
      </w:pPr>
      <w:r>
        <w:rPr>
          <w:rFonts w:ascii="XO Thames" w:hAnsi="XO Thames"/>
          <w:i/>
          <w:iCs/>
          <w:color w:val="000000"/>
          <w:sz w:val="28"/>
          <w:szCs w:val="28"/>
        </w:rPr>
        <w:t>Февраль:</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2 февраля: День разгрома советскими войсками немецко-фашистских вой</w:t>
      </w:r>
      <w:proofErr w:type="gramStart"/>
      <w:r>
        <w:rPr>
          <w:rFonts w:ascii="XO Thames" w:hAnsi="XO Thames"/>
          <w:color w:val="000000"/>
          <w:sz w:val="28"/>
          <w:szCs w:val="28"/>
        </w:rPr>
        <w:t>ск в Ст</w:t>
      </w:r>
      <w:proofErr w:type="gramEnd"/>
      <w:r>
        <w:rPr>
          <w:rFonts w:ascii="XO Thames" w:hAnsi="XO Thames"/>
          <w:color w:val="000000"/>
          <w:sz w:val="28"/>
          <w:szCs w:val="28"/>
        </w:rPr>
        <w:t xml:space="preserve">алинградской битве </w:t>
      </w:r>
      <w:r>
        <w:rPr>
          <w:rFonts w:ascii="XO Thames" w:eastAsia="Calibri" w:hAnsi="XO Thames"/>
          <w:bCs/>
          <w:iCs/>
          <w:color w:val="000000"/>
          <w:sz w:val="28"/>
          <w:szCs w:val="28"/>
        </w:rPr>
        <w:t xml:space="preserve">(рекомендуется включать в план воспитательной работы с дошкольниками регионально и/или </w:t>
      </w:r>
      <w:proofErr w:type="spellStart"/>
      <w:r>
        <w:rPr>
          <w:rFonts w:ascii="XO Thames" w:eastAsia="Calibri" w:hAnsi="XO Thames"/>
          <w:bCs/>
          <w:iCs/>
          <w:color w:val="000000"/>
          <w:sz w:val="28"/>
          <w:szCs w:val="28"/>
        </w:rPr>
        <w:t>ситуативно</w:t>
      </w:r>
      <w:proofErr w:type="spellEnd"/>
      <w:r>
        <w:rPr>
          <w:rFonts w:ascii="XO Thames" w:eastAsia="Calibri" w:hAnsi="XO Thames"/>
          <w:bCs/>
          <w:iCs/>
          <w:color w:val="000000"/>
          <w:sz w:val="28"/>
          <w:szCs w:val="28"/>
        </w:rPr>
        <w:t>);</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8 февраля: День российской науки;</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15 февраля: День памяти о россиянах, исполнявших служебный долг за пределами Отечества;</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21 февраля: Международный день родного языка;</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23 февраля: День защитника Отечества.</w:t>
      </w:r>
    </w:p>
    <w:p w:rsidR="0011169A" w:rsidRDefault="00C0080D">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Март:</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8 марта: Международный женский день;</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18 марта: День воссоединения Крыма с Россией </w:t>
      </w:r>
      <w:r>
        <w:rPr>
          <w:rFonts w:ascii="XO Thames" w:eastAsia="Calibri" w:hAnsi="XO Thames"/>
          <w:bCs/>
          <w:iCs/>
          <w:color w:val="000000"/>
          <w:sz w:val="28"/>
          <w:szCs w:val="28"/>
        </w:rPr>
        <w:t xml:space="preserve">(рекомендуется включать в план воспитательной работы с дошкольниками регионально и/или </w:t>
      </w:r>
      <w:proofErr w:type="spellStart"/>
      <w:r>
        <w:rPr>
          <w:rFonts w:ascii="XO Thames" w:eastAsia="Calibri" w:hAnsi="XO Thames"/>
          <w:bCs/>
          <w:iCs/>
          <w:color w:val="000000"/>
          <w:sz w:val="28"/>
          <w:szCs w:val="28"/>
        </w:rPr>
        <w:t>ситуативно</w:t>
      </w:r>
      <w:proofErr w:type="spellEnd"/>
      <w:r>
        <w:rPr>
          <w:rFonts w:ascii="XO Thames" w:eastAsia="Calibri" w:hAnsi="XO Thames"/>
          <w:bCs/>
          <w:iCs/>
          <w:color w:val="000000"/>
          <w:sz w:val="28"/>
          <w:szCs w:val="28"/>
        </w:rPr>
        <w:t>);</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27 марта: Всемирный день театра.</w:t>
      </w:r>
    </w:p>
    <w:p w:rsidR="0011169A" w:rsidRDefault="00C0080D">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Апрель:</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12 апреля: День космонавтики;</w:t>
      </w:r>
    </w:p>
    <w:p w:rsidR="0011169A" w:rsidRDefault="00C0080D">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Май:</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1 мая: Праздник Весны и Труда;</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9 мая: День Победы;</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19 мая: День детских общественных организаций России;</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24 мая: День славянской письменности и культуры.</w:t>
      </w:r>
    </w:p>
    <w:p w:rsidR="0011169A" w:rsidRDefault="00C0080D">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Июнь:</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1 июня: День защиты детей;</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6 июня: День русского языка;</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12 июня: День России;</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22 июня: День памяти и скорби.</w:t>
      </w:r>
    </w:p>
    <w:p w:rsidR="0011169A" w:rsidRDefault="00C0080D">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Июль:</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8 июля: День семьи, любви и верности.</w:t>
      </w:r>
    </w:p>
    <w:p w:rsidR="0011169A" w:rsidRDefault="00C0080D">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Август:</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lastRenderedPageBreak/>
        <w:t>12 августа: День физкультурника;</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22 августа: День Государственного флага Российской Федерации;</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27 августа: День российского кино.</w:t>
      </w:r>
    </w:p>
    <w:p w:rsidR="0011169A" w:rsidRDefault="00C0080D">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Сентябрь:</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1 сентября: День знаний;</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3 сентября: День окончания</w:t>
      </w:r>
      <w:proofErr w:type="gramStart"/>
      <w:r>
        <w:rPr>
          <w:rFonts w:ascii="XO Thames" w:hAnsi="XO Thames"/>
          <w:color w:val="000000"/>
          <w:sz w:val="28"/>
          <w:szCs w:val="28"/>
        </w:rPr>
        <w:t xml:space="preserve"> В</w:t>
      </w:r>
      <w:proofErr w:type="gramEnd"/>
      <w:r>
        <w:rPr>
          <w:rFonts w:ascii="XO Thames" w:hAnsi="XO Thames"/>
          <w:color w:val="000000"/>
          <w:sz w:val="28"/>
          <w:szCs w:val="28"/>
        </w:rPr>
        <w:t>торой мировой войны, День солидарности в борьбе с терроризмом;</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8 сентября: Международный день распространения грамотности;</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27 сентября: День воспитателя и всех дошкольных работников.</w:t>
      </w:r>
    </w:p>
    <w:p w:rsidR="0011169A" w:rsidRDefault="00C0080D">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Октябрь:</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1 октября: Международный день пожилых людей; Международный день музыки;</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4 октября: День защиты животных;</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5 октября: День учителя;</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Третье воскресенье октября: День отца в России.</w:t>
      </w:r>
    </w:p>
    <w:p w:rsidR="0011169A" w:rsidRDefault="00C0080D">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Ноябрь:</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4 ноября: День народного единства;</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8 ноября: День памяти погибших при исполнении служебных обязанностей сотрудников органов внутренних дел России;</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Последнее воскресенье ноября: День матери в России;</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30 ноября: День Государственного герба Российской Федерации.</w:t>
      </w:r>
    </w:p>
    <w:p w:rsidR="0011169A" w:rsidRDefault="00C0080D">
      <w:pPr>
        <w:pStyle w:val="a4"/>
        <w:spacing w:after="0"/>
        <w:contextualSpacing/>
        <w:jc w:val="both"/>
        <w:rPr>
          <w:rFonts w:ascii="XO Thames" w:hAnsi="XO Thames"/>
          <w:i/>
          <w:iCs/>
          <w:color w:val="000000"/>
          <w:sz w:val="28"/>
          <w:szCs w:val="28"/>
        </w:rPr>
      </w:pPr>
      <w:r>
        <w:rPr>
          <w:rFonts w:ascii="XO Thames" w:hAnsi="XO Thames"/>
          <w:i/>
          <w:iCs/>
          <w:color w:val="000000"/>
          <w:sz w:val="28"/>
          <w:szCs w:val="28"/>
        </w:rPr>
        <w:t>Декабрь:</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3 декабря: День неизвестного солдата; </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 xml:space="preserve">Международный день инвалидов </w:t>
      </w:r>
      <w:r>
        <w:rPr>
          <w:rFonts w:ascii="XO Thames" w:eastAsia="Calibri" w:hAnsi="XO Thames"/>
          <w:color w:val="000000"/>
          <w:sz w:val="28"/>
          <w:szCs w:val="28"/>
        </w:rPr>
        <w:t>(</w:t>
      </w:r>
      <w:r>
        <w:rPr>
          <w:rFonts w:ascii="XO Thames" w:eastAsia="Calibri" w:hAnsi="XO Thames"/>
          <w:bCs/>
          <w:iCs/>
          <w:color w:val="000000"/>
          <w:sz w:val="28"/>
          <w:szCs w:val="28"/>
        </w:rPr>
        <w:t>рекомендуется включать в план</w:t>
      </w:r>
      <w:r>
        <w:rPr>
          <w:rFonts w:ascii="XO Thames" w:hAnsi="XO Thames"/>
          <w:b/>
          <w:bCs/>
          <w:i/>
          <w:iCs/>
          <w:color w:val="000000"/>
          <w:sz w:val="28"/>
          <w:szCs w:val="28"/>
        </w:rPr>
        <w:t xml:space="preserve"> </w:t>
      </w:r>
      <w:r>
        <w:rPr>
          <w:rFonts w:ascii="XO Thames" w:eastAsia="Calibri" w:hAnsi="XO Thames"/>
          <w:bCs/>
          <w:iCs/>
          <w:color w:val="000000"/>
          <w:sz w:val="28"/>
          <w:szCs w:val="28"/>
        </w:rPr>
        <w:t xml:space="preserve">воспитательной работы с дошкольниками регионально и/или </w:t>
      </w:r>
      <w:proofErr w:type="spellStart"/>
      <w:r>
        <w:rPr>
          <w:rFonts w:ascii="XO Thames" w:eastAsia="Calibri" w:hAnsi="XO Thames"/>
          <w:bCs/>
          <w:iCs/>
          <w:color w:val="000000"/>
          <w:sz w:val="28"/>
          <w:szCs w:val="28"/>
        </w:rPr>
        <w:t>ситуативно</w:t>
      </w:r>
      <w:proofErr w:type="spellEnd"/>
      <w:r>
        <w:rPr>
          <w:rFonts w:ascii="XO Thames" w:eastAsia="Calibri" w:hAnsi="XO Thames"/>
          <w:bCs/>
          <w:iCs/>
          <w:color w:val="000000"/>
          <w:sz w:val="28"/>
          <w:szCs w:val="28"/>
        </w:rPr>
        <w:t>);</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5 декабря: День добровольца (волонтера) в России;</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8 декабря: Международный день художника;</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9 декабря: День Героев Отечества.</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12 декабря: День Конституции Российской Федерации;</w:t>
      </w:r>
    </w:p>
    <w:p w:rsidR="0011169A" w:rsidRDefault="00C0080D">
      <w:pPr>
        <w:pStyle w:val="a4"/>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31 декабря: Новый год.</w:t>
      </w:r>
    </w:p>
    <w:p w:rsidR="0011169A" w:rsidRDefault="00C0080D">
      <w:pPr>
        <w:pStyle w:val="a4"/>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Одним из обязательных условий реализации дошкольного образования является </w:t>
      </w:r>
      <w:r>
        <w:rPr>
          <w:rFonts w:ascii="XO Thames" w:eastAsia="Calibri" w:hAnsi="XO Thames" w:cs="Times New Roman"/>
          <w:b/>
          <w:bCs/>
          <w:i/>
          <w:iCs/>
          <w:color w:val="000000"/>
          <w:sz w:val="28"/>
          <w:szCs w:val="28"/>
        </w:rPr>
        <w:t>взаимодействие педагогического коллектива с семьями воспитанников.</w:t>
      </w:r>
    </w:p>
    <w:p w:rsidR="0011169A" w:rsidRDefault="00C0080D">
      <w:pPr>
        <w:pStyle w:val="a4"/>
        <w:spacing w:after="0"/>
        <w:contextualSpacing/>
        <w:jc w:val="both"/>
        <w:rPr>
          <w:rFonts w:ascii="XO Thames" w:hAnsi="XO Thames"/>
          <w:color w:val="000000"/>
          <w:sz w:val="28"/>
          <w:szCs w:val="28"/>
        </w:rPr>
      </w:pPr>
      <w:r>
        <w:rPr>
          <w:rFonts w:ascii="XO Thames" w:hAnsi="XO Thames"/>
          <w:color w:val="000000"/>
          <w:sz w:val="28"/>
          <w:szCs w:val="28"/>
        </w:rPr>
        <w:tab/>
        <w:t>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11169A" w:rsidRDefault="00C0080D">
      <w:pPr>
        <w:pStyle w:val="a4"/>
        <w:spacing w:after="0"/>
        <w:contextualSpacing/>
        <w:jc w:val="both"/>
        <w:rPr>
          <w:rFonts w:ascii="XO Thames" w:hAnsi="XO Thames"/>
          <w:color w:val="000000"/>
          <w:sz w:val="28"/>
          <w:szCs w:val="28"/>
        </w:rPr>
      </w:pPr>
      <w:r>
        <w:rPr>
          <w:rFonts w:ascii="XO Thames" w:eastAsia="Calibri" w:hAnsi="XO Thames" w:cs="Times New Roman"/>
          <w:color w:val="000000"/>
          <w:sz w:val="28"/>
          <w:szCs w:val="28"/>
        </w:rPr>
        <w:tab/>
        <w:t xml:space="preserve">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w:t>
      </w:r>
      <w:r>
        <w:rPr>
          <w:rFonts w:ascii="XO Thames" w:eastAsia="Calibri" w:hAnsi="XO Thames" w:cs="Times New Roman"/>
          <w:color w:val="000000"/>
          <w:sz w:val="28"/>
          <w:szCs w:val="28"/>
        </w:rPr>
        <w:lastRenderedPageBreak/>
        <w:t>образовательных инициатив родителей (законных представителей) детей; разработку и реализацию образовательных проектов совместно с семьей.</w:t>
      </w:r>
    </w:p>
    <w:p w:rsidR="0011169A" w:rsidRDefault="00C0080D">
      <w:pPr>
        <w:pStyle w:val="a4"/>
        <w:spacing w:after="0"/>
        <w:contextualSpacing/>
        <w:jc w:val="both"/>
        <w:rPr>
          <w:rFonts w:ascii="XO Thames" w:hAnsi="XO Thames"/>
          <w:color w:val="000000"/>
          <w:sz w:val="28"/>
          <w:szCs w:val="28"/>
        </w:rPr>
      </w:pPr>
      <w:r>
        <w:rPr>
          <w:rFonts w:ascii="XO Thames" w:eastAsia="Calibri" w:hAnsi="XO Thames" w:cs="Times New Roman"/>
          <w:bCs/>
          <w:iCs/>
          <w:color w:val="000000"/>
          <w:sz w:val="28"/>
          <w:szCs w:val="28"/>
        </w:rPr>
        <w:tab/>
        <w:t>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Pr>
          <w:rFonts w:ascii="XO Thames" w:eastAsia="Calibri" w:hAnsi="XO Thames" w:cs="Times New Roman"/>
          <w:b/>
          <w:bCs/>
          <w:i/>
          <w:iCs/>
          <w:color w:val="000000"/>
          <w:sz w:val="28"/>
          <w:szCs w:val="28"/>
        </w:rPr>
        <w:t xml:space="preserve"> </w:t>
      </w:r>
    </w:p>
    <w:p w:rsidR="0011169A" w:rsidRDefault="0011169A">
      <w:pPr>
        <w:pStyle w:val="a4"/>
        <w:spacing w:after="0"/>
        <w:contextualSpacing/>
        <w:jc w:val="both"/>
        <w:rPr>
          <w:rFonts w:eastAsia="Calibri" w:cs="Times New Roman"/>
          <w:b/>
          <w:bCs/>
        </w:rPr>
      </w:pPr>
    </w:p>
    <w:p w:rsidR="0011169A" w:rsidRDefault="00C0080D">
      <w:pPr>
        <w:pStyle w:val="a4"/>
        <w:spacing w:after="0"/>
        <w:contextualSpacing/>
        <w:jc w:val="center"/>
        <w:rPr>
          <w:rFonts w:ascii="XO Thames" w:hAnsi="XO Thames"/>
          <w:color w:val="000000"/>
          <w:sz w:val="28"/>
          <w:szCs w:val="28"/>
        </w:rPr>
      </w:pPr>
      <w:r>
        <w:rPr>
          <w:rFonts w:ascii="XO Thames" w:eastAsia="Calibri" w:hAnsi="XO Thames" w:cs="Times New Roman"/>
          <w:b/>
          <w:bCs/>
          <w:color w:val="000000"/>
          <w:sz w:val="28"/>
          <w:szCs w:val="28"/>
        </w:rPr>
        <w:t xml:space="preserve">Подробно ознакомиться с федеральной образовательной программой дошкольного образования (ФОП </w:t>
      </w:r>
      <w:proofErr w:type="gramStart"/>
      <w:r>
        <w:rPr>
          <w:rFonts w:ascii="XO Thames" w:eastAsia="Calibri" w:hAnsi="XO Thames" w:cs="Times New Roman"/>
          <w:b/>
          <w:bCs/>
          <w:color w:val="000000"/>
          <w:sz w:val="28"/>
          <w:szCs w:val="28"/>
        </w:rPr>
        <w:t>ДО</w:t>
      </w:r>
      <w:proofErr w:type="gramEnd"/>
      <w:r>
        <w:rPr>
          <w:rFonts w:ascii="XO Thames" w:eastAsia="Calibri" w:hAnsi="XO Thames" w:cs="Times New Roman"/>
          <w:b/>
          <w:bCs/>
          <w:color w:val="000000"/>
          <w:sz w:val="28"/>
          <w:szCs w:val="28"/>
        </w:rPr>
        <w:t xml:space="preserve">) </w:t>
      </w:r>
      <w:proofErr w:type="gramStart"/>
      <w:r>
        <w:rPr>
          <w:rFonts w:ascii="XO Thames" w:eastAsia="Calibri" w:hAnsi="XO Thames" w:cs="Times New Roman"/>
          <w:b/>
          <w:bCs/>
          <w:color w:val="000000"/>
          <w:sz w:val="28"/>
          <w:szCs w:val="28"/>
        </w:rPr>
        <w:t>Вы</w:t>
      </w:r>
      <w:proofErr w:type="gramEnd"/>
      <w:r>
        <w:rPr>
          <w:rFonts w:ascii="XO Thames" w:eastAsia="Calibri" w:hAnsi="XO Thames" w:cs="Times New Roman"/>
          <w:b/>
          <w:bCs/>
          <w:color w:val="000000"/>
          <w:sz w:val="28"/>
          <w:szCs w:val="28"/>
        </w:rPr>
        <w:t xml:space="preserve"> можете в сети Интернет, а также на  сайте  нашей образовательной организации.</w:t>
      </w:r>
    </w:p>
    <w:p w:rsidR="0011169A" w:rsidRDefault="0011169A">
      <w:pPr>
        <w:pStyle w:val="a4"/>
        <w:spacing w:after="0"/>
        <w:contextualSpacing/>
        <w:jc w:val="center"/>
        <w:rPr>
          <w:rFonts w:ascii="XO Thames" w:hAnsi="XO Thames"/>
          <w:color w:val="000000"/>
          <w:sz w:val="28"/>
          <w:szCs w:val="28"/>
        </w:rPr>
      </w:pPr>
    </w:p>
    <w:p w:rsidR="0011169A" w:rsidRDefault="00C0080D">
      <w:pPr>
        <w:pStyle w:val="a4"/>
        <w:spacing w:after="0"/>
        <w:contextualSpacing/>
        <w:jc w:val="center"/>
        <w:rPr>
          <w:rFonts w:ascii="XO Thames" w:hAnsi="XO Thames"/>
          <w:color w:val="000000"/>
          <w:sz w:val="28"/>
          <w:szCs w:val="28"/>
        </w:rPr>
      </w:pPr>
      <w:proofErr w:type="gramStart"/>
      <w:r>
        <w:rPr>
          <w:rFonts w:ascii="XO Thames" w:eastAsia="Calibri" w:hAnsi="XO Thames" w:cs="Times New Roman"/>
          <w:b/>
          <w:bCs/>
          <w:color w:val="000000"/>
          <w:sz w:val="28"/>
          <w:szCs w:val="28"/>
        </w:rPr>
        <w:t>Образовательная прог</w:t>
      </w:r>
      <w:r w:rsidR="0000648A">
        <w:rPr>
          <w:rFonts w:ascii="XO Thames" w:eastAsia="Calibri" w:hAnsi="XO Thames" w:cs="Times New Roman"/>
          <w:b/>
          <w:bCs/>
          <w:color w:val="000000"/>
          <w:sz w:val="28"/>
          <w:szCs w:val="28"/>
        </w:rPr>
        <w:t>рамма дошкольного образования М</w:t>
      </w:r>
      <w:r>
        <w:rPr>
          <w:rFonts w:ascii="XO Thames" w:eastAsia="Calibri" w:hAnsi="XO Thames" w:cs="Times New Roman"/>
          <w:b/>
          <w:bCs/>
          <w:color w:val="000000"/>
          <w:sz w:val="28"/>
          <w:szCs w:val="28"/>
        </w:rPr>
        <w:t>ДО</w:t>
      </w:r>
      <w:r w:rsidR="0000648A">
        <w:rPr>
          <w:rFonts w:ascii="XO Thames" w:eastAsia="Calibri" w:hAnsi="XO Thames" w:cs="Times New Roman"/>
          <w:b/>
          <w:bCs/>
          <w:color w:val="000000"/>
          <w:sz w:val="28"/>
          <w:szCs w:val="28"/>
        </w:rPr>
        <w:t>Б</w:t>
      </w:r>
      <w:r>
        <w:rPr>
          <w:rFonts w:ascii="XO Thames" w:eastAsia="Calibri" w:hAnsi="XO Thames" w:cs="Times New Roman"/>
          <w:b/>
          <w:bCs/>
          <w:color w:val="000000"/>
          <w:sz w:val="28"/>
          <w:szCs w:val="28"/>
        </w:rPr>
        <w:t xml:space="preserve">У </w:t>
      </w:r>
      <w:r w:rsidR="0000648A">
        <w:rPr>
          <w:rFonts w:ascii="XO Thames" w:eastAsia="Calibri" w:hAnsi="XO Thames" w:cs="Times New Roman" w:hint="eastAsia"/>
          <w:b/>
          <w:bCs/>
          <w:color w:val="000000"/>
          <w:sz w:val="28"/>
          <w:szCs w:val="28"/>
        </w:rPr>
        <w:t>«</w:t>
      </w:r>
      <w:r w:rsidR="0000648A">
        <w:rPr>
          <w:rFonts w:ascii="XO Thames" w:eastAsia="Calibri" w:hAnsi="XO Thames" w:cs="Times New Roman"/>
          <w:b/>
          <w:bCs/>
          <w:color w:val="000000"/>
          <w:sz w:val="28"/>
          <w:szCs w:val="28"/>
        </w:rPr>
        <w:t xml:space="preserve">Детский сад №16 </w:t>
      </w:r>
      <w:r w:rsidR="0000648A">
        <w:rPr>
          <w:rFonts w:ascii="XO Thames" w:eastAsia="Calibri" w:hAnsi="XO Thames" w:cs="Times New Roman" w:hint="eastAsia"/>
          <w:b/>
          <w:bCs/>
          <w:color w:val="000000"/>
          <w:sz w:val="28"/>
          <w:szCs w:val="28"/>
        </w:rPr>
        <w:t>«</w:t>
      </w:r>
      <w:r w:rsidR="0000648A">
        <w:rPr>
          <w:rFonts w:ascii="XO Thames" w:eastAsia="Calibri" w:hAnsi="XO Thames" w:cs="Times New Roman"/>
          <w:b/>
          <w:bCs/>
          <w:color w:val="000000"/>
          <w:sz w:val="28"/>
          <w:szCs w:val="28"/>
        </w:rPr>
        <w:t>Ромашка</w:t>
      </w:r>
      <w:r w:rsidR="0000648A">
        <w:rPr>
          <w:rFonts w:ascii="XO Thames" w:eastAsia="Calibri" w:hAnsi="XO Thames" w:cs="Times New Roman" w:hint="eastAsia"/>
          <w:b/>
          <w:bCs/>
          <w:color w:val="000000"/>
          <w:sz w:val="28"/>
          <w:szCs w:val="28"/>
        </w:rPr>
        <w:t>»</w:t>
      </w:r>
      <w:r>
        <w:rPr>
          <w:rFonts w:ascii="XO Thames" w:eastAsia="Calibri" w:hAnsi="XO Thames" w:cs="Times New Roman"/>
          <w:b/>
          <w:bCs/>
          <w:color w:val="000000"/>
          <w:sz w:val="28"/>
          <w:szCs w:val="28"/>
        </w:rPr>
        <w:t>, разработанная на основе ФОП ДО, также размещена на сайте образовательной организации.</w:t>
      </w:r>
      <w:proofErr w:type="gramEnd"/>
    </w:p>
    <w:p w:rsidR="0011169A" w:rsidRDefault="0011169A">
      <w:pPr>
        <w:spacing w:after="0"/>
        <w:contextualSpacing/>
        <w:jc w:val="both"/>
      </w:pPr>
    </w:p>
    <w:p w:rsidR="0011169A" w:rsidRDefault="0011169A">
      <w:pPr>
        <w:spacing w:after="0"/>
        <w:contextualSpacing/>
        <w:jc w:val="both"/>
        <w:rPr>
          <w:rFonts w:eastAsia="Calibri" w:cs="Times New Roman"/>
          <w:b/>
          <w:bCs/>
        </w:rPr>
      </w:pPr>
    </w:p>
    <w:p w:rsidR="0011169A" w:rsidRDefault="0011169A">
      <w:pPr>
        <w:spacing w:after="0"/>
        <w:contextualSpacing/>
        <w:jc w:val="both"/>
        <w:rPr>
          <w:rFonts w:ascii="XO Thames" w:hAnsi="XO Thames"/>
          <w:color w:val="000000"/>
          <w:sz w:val="28"/>
          <w:szCs w:val="28"/>
        </w:rPr>
      </w:pPr>
    </w:p>
    <w:p w:rsidR="0011169A" w:rsidRDefault="0011169A">
      <w:pPr>
        <w:spacing w:after="0"/>
        <w:contextualSpacing/>
        <w:jc w:val="both"/>
        <w:rPr>
          <w:rFonts w:ascii="XO Thames" w:hAnsi="XO Thames"/>
          <w:color w:val="000000"/>
          <w:sz w:val="28"/>
          <w:szCs w:val="28"/>
        </w:rPr>
      </w:pPr>
    </w:p>
    <w:sectPr w:rsidR="0011169A" w:rsidSect="0011169A">
      <w:pgSz w:w="11906" w:h="16838"/>
      <w:pgMar w:top="600" w:right="945" w:bottom="649" w:left="1093"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XO Thames">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compat/>
  <w:rsids>
    <w:rsidRoot w:val="0011169A"/>
    <w:rsid w:val="0000648A"/>
    <w:rsid w:val="0011169A"/>
    <w:rsid w:val="004F0E0B"/>
    <w:rsid w:val="00C00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821043"/>
    <w:rPr>
      <w:color w:val="0000FF" w:themeColor="hyperlink"/>
      <w:u w:val="single"/>
    </w:rPr>
  </w:style>
  <w:style w:type="paragraph" w:customStyle="1" w:styleId="a3">
    <w:name w:val="Заголовок"/>
    <w:basedOn w:val="a"/>
    <w:next w:val="a4"/>
    <w:qFormat/>
    <w:rsid w:val="0011169A"/>
    <w:pPr>
      <w:keepNext/>
      <w:spacing w:before="240" w:after="120"/>
    </w:pPr>
    <w:rPr>
      <w:rFonts w:ascii="Liberation Sans" w:eastAsia="Droid Sans Fallback" w:hAnsi="Liberation Sans" w:cs="Droid Sans Devanagari"/>
      <w:sz w:val="28"/>
      <w:szCs w:val="28"/>
    </w:rPr>
  </w:style>
  <w:style w:type="paragraph" w:styleId="a4">
    <w:name w:val="Body Text"/>
    <w:basedOn w:val="a"/>
    <w:rsid w:val="0011169A"/>
    <w:pPr>
      <w:spacing w:after="140"/>
    </w:pPr>
  </w:style>
  <w:style w:type="paragraph" w:styleId="a5">
    <w:name w:val="List"/>
    <w:basedOn w:val="a4"/>
    <w:rsid w:val="0011169A"/>
    <w:rPr>
      <w:rFonts w:cs="Droid Sans Devanagari"/>
    </w:rPr>
  </w:style>
  <w:style w:type="paragraph" w:customStyle="1" w:styleId="Caption">
    <w:name w:val="Caption"/>
    <w:basedOn w:val="a"/>
    <w:qFormat/>
    <w:rsid w:val="0011169A"/>
    <w:pPr>
      <w:suppressLineNumbers/>
      <w:spacing w:before="120" w:after="120"/>
    </w:pPr>
    <w:rPr>
      <w:rFonts w:cs="Droid Sans Devanagari"/>
      <w:i/>
      <w:iCs/>
      <w:sz w:val="24"/>
      <w:szCs w:val="24"/>
    </w:rPr>
  </w:style>
  <w:style w:type="paragraph" w:styleId="a6">
    <w:name w:val="index heading"/>
    <w:basedOn w:val="a"/>
    <w:qFormat/>
    <w:rsid w:val="0011169A"/>
    <w:pPr>
      <w:suppressLineNumbers/>
    </w:pPr>
    <w:rPr>
      <w:rFonts w:cs="Droid Sans Devanagari"/>
    </w:rPr>
  </w:style>
  <w:style w:type="paragraph" w:styleId="a7">
    <w:name w:val="List Paragraph"/>
    <w:basedOn w:val="a"/>
    <w:uiPriority w:val="34"/>
    <w:qFormat/>
    <w:rsid w:val="006D081E"/>
    <w:pPr>
      <w:ind w:left="720"/>
      <w:contextualSpacing/>
    </w:pPr>
  </w:style>
  <w:style w:type="table" w:styleId="a8">
    <w:name w:val="Table Grid"/>
    <w:basedOn w:val="a1"/>
    <w:uiPriority w:val="59"/>
    <w:rsid w:val="00D35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l.fm/ucheba/detsky-s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1751</Words>
  <Characters>9981</Characters>
  <Application>Microsoft Office Word</Application>
  <DocSecurity>0</DocSecurity>
  <Lines>83</Lines>
  <Paragraphs>23</Paragraphs>
  <ScaleCrop>false</ScaleCrop>
  <Company>RePack by SPecialiST</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SPecialiST</cp:lastModifiedBy>
  <cp:revision>3</cp:revision>
  <dcterms:created xsi:type="dcterms:W3CDTF">2023-11-10T16:37:00Z</dcterms:created>
  <dcterms:modified xsi:type="dcterms:W3CDTF">2023-11-12T12:06:00Z</dcterms:modified>
  <dc:language>ru-RU</dc:language>
</cp:coreProperties>
</file>