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DA" w:rsidRPr="008133DA" w:rsidRDefault="008133DA" w:rsidP="008133D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bookmarkStart w:id="0" w:name="_GoBack"/>
      <w:bookmarkEnd w:id="0"/>
      <w:r w:rsidRPr="008133DA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Консультация для родителей «Учимся играть вместе»</w:t>
      </w:r>
    </w:p>
    <w:p w:rsidR="008133DA" w:rsidRPr="008133DA" w:rsidRDefault="008133DA" w:rsidP="008133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многие дети не играют и родители не видят в этом ничего плохого. Они считают, что есть масса других полезных занятий, что важнее научить ребенка читать и считать, а игра - это пустое развлечение и играть вовсе не обязательно. Однако, в дошкольном возрасте именно игра – главная развивающая деятельность. Ни одно другое занятие в этом возрасте не способствует развитию так, как игра.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 Игра это единственная деятельность, которая делает видимой для ребенка внутреннюю жизнь других. В результате формируется и собственный мир малыша, и понимание этого своего мира.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ребенок принимает на себя определенную роль, т.е. действует так, как должен поступать выбранный им персонаж. Таким образом, ребенок учится действовать в соответствии с определенными правилами, и добровольно подчинять свое поведение этим правилам. Эта способность просто необходима в дальнейшем, прежде всего в школе.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зарождается и развивается воображение, складываются представления ребенка о добре и зле, красивом и некрасивом, хорошем и плохом. Мышление дошкольника из сферы практических действий переходит во внутренний план, и становиться образным. Ребенок уже может сравнивать предметы и ситуации, замечать изменения, сочинять истории и небылицы. Так, игра для ребенка 3-4 лет очень важное, интересное и полезное занятие.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всякое занятие с игрушками можно назвать игрой. 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Настоящая развивающая игра – это принятие роли (доктора, шофера и т.д.), придумывание или воспроизведение сюжета (бытового или сказочного), создание воображаемого пространства (больницы, дома, леса и т.д.)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Увы, играть умеют не все.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же научить ребенка играть? Очень просто – надо чтобы родители играли вместе с ним. Именно взрослый впервые «оживляет» куклу или любимую игрушку ребенка. Именно взрослый впервые предлагает: давай я буду мамой, а ты мой сынок-щенок, после чего изображает настоящую собаку, и если надо, то становится на четвереньки и лает (т.е. показывает малышу, как надо действовать, принимая определенную роль). Все это необходимо делать эмоционально, по возможности естественно и с удовольствием. Такие совместные игры очень сближают родителей и детей, а также повышают авторитет взрослого в глазах ребенка.</w:t>
      </w:r>
    </w:p>
    <w:p w:rsidR="008133DA" w:rsidRPr="008133DA" w:rsidRDefault="008133DA" w:rsidP="008133D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В начале пути</w:t>
      </w:r>
    </w:p>
    <w:p w:rsidR="008133DA" w:rsidRPr="008133DA" w:rsidRDefault="008133DA" w:rsidP="0081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начинается с того, что кукла, мишка или зайчик становятся живыми, говорят человеческим голосом. Естественно это голос взрослого, т.е. ваш. Только взрослый или старший ребенок может оживить игрушку и сделать ее партнером по общению и персонажем игры. Такое оживление игрушки 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свидетельствует о появлении образного мышления, которое и формируется, и развивается в игре.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в этом возрасте очень нравятся игры с небольшими игрушками (10-30см.). Ребенок может выступать одновременно как режиссер и как исполнитель ролей.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Важный и имеющий непосредственное отношение к ребенку сюжет – семья. В такой игре малыш может отыграть радостные и неприятные эмоции, связанные с собственной жизнью.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обустройства пространства игры можно использовать уже имеющиеся в доме игрушки. Например, колечки от пирамидки могут быть клумбами, стульями, собранная пирамидка - елкой и т.д. Пригодится, могут тряпочки, платочки, бумага и картон.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Игрушка ребенка 3-4 лет может стать не только предметом игры, но и партнером по общению. Часто можно видеть, как несколько детей общаются друг с другом через игрушки.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хороши также перчаточные куклы. Такие игрушки очень нравятся детям и легко становятся « выразителями» их желаний и фантазий.</w:t>
      </w:r>
    </w:p>
    <w:p w:rsidR="008133DA" w:rsidRPr="008133DA" w:rsidRDefault="008133DA" w:rsidP="008133D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Мягкий помощник.</w:t>
      </w:r>
    </w:p>
    <w:p w:rsidR="008133DA" w:rsidRPr="008133DA" w:rsidRDefault="008133DA" w:rsidP="0081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года – это сложный этап жизни ребенка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роме положительных моментов развития, родители зачастую сталкиваются с капризами и упрямством. И как это не удивительно любая игрушка, которая «общается» с ребенком имеет большое влияние на него. То, что малыш ни в 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хочет делать по просьбе мамы, он с удовольствием сделает по просьбе зайчика или мишки, вместе с ним и для него. Такая игра имеет большие воспитательные возможности по сравнению с требованиями, крикам и шлепками.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года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также традиционный возраст, когда детей отдают в детский сад. Это период, который не всегда проходит легко – период привыкания к совершенно новым условиям жизни, когда все незнакомо и поэтому страшно. И здесь может помочь игрушка. Предложите малышу пойти в детский сад вместе с его любимой мягкой игрушкой. Такая игрушка в детском саду – кусочек дома. Она даст малышу защиту, добавит уверенности в чужом пока для него месте.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часто тревожатся из-за сильной привязанности малышей к какой-нибудь игрушке. Однако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ничего страшного здесь нет. В этот сложный период, когда дети отрываются от дома и становятся более самостоятельными, им просто необходимо чувствовать себя защищенными. Игрушка как что-то близкое и знакомое, как возможность о ком – то заботиться и с кем-то общаться предоставляет ребенку такую защиту.</w:t>
      </w:r>
    </w:p>
    <w:p w:rsidR="008133DA" w:rsidRPr="008133DA" w:rsidRDefault="008133DA" w:rsidP="008133D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Первые роли.</w:t>
      </w:r>
    </w:p>
    <w:p w:rsidR="008133DA" w:rsidRPr="008133DA" w:rsidRDefault="008133DA" w:rsidP="0081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3-х леткам еще трудно принимать на себя роль, поэтому здесь необходима помощь взрослого. Например, предложите ребенку хорошо знакомое животное, с характерными чертами. Предложите сюжет – во что вы будете играть. Он может быть сказочным, придуманным или взятым из реальной 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жизни ребенка: поход на прогулку, в гости, поездка на дачу. Например, так: давай ты будешь котенок, а я твоя мама. Мама может вместе с котенком играть, ловить мышей, заниматься домашними делами.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Принять на себя какую-нибудь роль и действовать в соответствии с ней помогают и некоторые характерные атрибуты. Например, набор доктор, парикмахер, магазин.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дети осваивают действия, соответствующие той или иной роли. Например, зайчик должен прыгать, грызть морковку и прятаться от лисы, а доктор спрашивать что болит, ставить градусник и давать лекарство. На этом этапе ролевыми действиями часто весь сюжет и исчерпывается. Малыши с большим энтузиазмом включаются в игру и готовы по много раз проигрывать одно и то же действие, что раздражает и пугает взрослых, однако ничего страшного тут нет. Просто это эмоционально привлекательная деятельность, с которой малыши успешно управляются.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4-х лет при освоении ролевых действий и соответствующего включения в игру взрослого, на первый этап в игре выходят характер персонажей и их отношения. Доктор может быть добрым или строгим, веселым или грустным, а пациент может слушаться, а может, по разным причинам капризничать и т.д. в 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общем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все разнообразие эмоциональной жизни, сюжетных ходов просто бесконечно много!</w:t>
      </w:r>
    </w:p>
    <w:p w:rsidR="008133DA" w:rsidRPr="008133DA" w:rsidRDefault="008133DA" w:rsidP="008133D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8133DA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Сюжеты детских игр</w:t>
      </w:r>
    </w:p>
    <w:p w:rsidR="00500078" w:rsidRDefault="008133DA" w:rsidP="00A6169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главных сюжетов дошкольника является его собственная жизнь, ребенок сходил к врачу, после этого к врачу идет мишка. Малыш пошел в детский сад, и все куклы теперь туда ходят. Малыши могут брать за основу не только жизненные сюжеты, но и понравившиеся сказки, которые им читают и конечно мультфильмы. Однако современные мультфильмы иногда не рассчитаны на маленьких детей. Поэтому, прежде чем показывать что-то ребенку заранее посмотрите сами и убедитесь в том, что ему это стоит смотреть.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 с предметными картинками.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хороши для разных игр простые предметные картинки, которые можно использовать, придумывая разнообразные игры и задания. Например, предложите малышу поселить диких животных в зоопарк, а домашних в квартиру. По-разному раскладывая картинки, можно по очереди придумывать забавные истории.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сохранить и развивать дальше естественную познавательную активность малыша. В 3-4 года ребенок уже </w:t>
      </w:r>
      <w:proofErr w:type="gramStart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более менее</w:t>
      </w:r>
      <w:proofErr w:type="gramEnd"/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 с окружающим миром. Важно, чтобы малыш научился сам ставить вопросы и искать на них ответы. Старайтесь отвечать на бесчисленные вопросы ребенка, даже если они кажутся вам глупыми, поддерживать познавательные </w:t>
      </w:r>
      <w:r w:rsidRPr="00813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эмоции: удивление, любопытство, интерес к явлениям окружающей жизни и радость от получения нового знания.</w:t>
      </w:r>
    </w:p>
    <w:p w:rsidR="008133DA" w:rsidRPr="008133DA" w:rsidRDefault="008133DA" w:rsidP="008133DA">
      <w:pPr>
        <w:rPr>
          <w:rFonts w:ascii="Times New Roman" w:hAnsi="Times New Roman" w:cs="Times New Roman"/>
          <w:sz w:val="28"/>
          <w:szCs w:val="28"/>
        </w:rPr>
      </w:pPr>
      <w:r w:rsidRPr="008133DA">
        <w:rPr>
          <w:rFonts w:ascii="Times New Roman" w:hAnsi="Times New Roman" w:cs="Times New Roman"/>
          <w:sz w:val="28"/>
          <w:szCs w:val="28"/>
        </w:rPr>
        <w:t>http://ped-kopilka.ru/blogs/olga-anatolevna-zabanova/konsultacija-dlja-roditelei-uchimsja-igrat-vmeste.html</w:t>
      </w:r>
    </w:p>
    <w:sectPr w:rsidR="008133DA" w:rsidRPr="008133DA" w:rsidSect="0050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C4"/>
    <w:rsid w:val="00123966"/>
    <w:rsid w:val="002D25C4"/>
    <w:rsid w:val="00500078"/>
    <w:rsid w:val="008133DA"/>
    <w:rsid w:val="00A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3DA"/>
  </w:style>
  <w:style w:type="character" w:styleId="a3">
    <w:name w:val="Strong"/>
    <w:basedOn w:val="a0"/>
    <w:uiPriority w:val="22"/>
    <w:qFormat/>
    <w:rsid w:val="00813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33DA"/>
  </w:style>
  <w:style w:type="character" w:styleId="a3">
    <w:name w:val="Strong"/>
    <w:basedOn w:val="a0"/>
    <w:uiPriority w:val="22"/>
    <w:qFormat/>
    <w:rsid w:val="00813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2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7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2016-04-16T19:30:00Z</dcterms:created>
  <dcterms:modified xsi:type="dcterms:W3CDTF">2016-04-16T19:30:00Z</dcterms:modified>
</cp:coreProperties>
</file>