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D81" w:rsidRDefault="00492D81" w:rsidP="00492D81">
      <w:pPr>
        <w:ind w:left="-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«Чем занять ребенка дома»</w:t>
      </w:r>
    </w:p>
    <w:p w:rsidR="00492D81" w:rsidRDefault="00492D81" w:rsidP="00492D81">
      <w:pPr>
        <w:ind w:left="-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92D81" w:rsidRP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noProof/>
          <w:color w:val="0D0D0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2885440</wp:posOffset>
            </wp:positionH>
            <wp:positionV relativeFrom="margin">
              <wp:posOffset>885190</wp:posOffset>
            </wp:positionV>
            <wp:extent cx="2955290" cy="3604260"/>
            <wp:effectExtent l="0" t="0" r="0" b="0"/>
            <wp:wrapSquare wrapText="bothSides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D8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Малыш не любит оставаться в одиночестве. </w:t>
      </w:r>
      <w:r w:rsidRPr="00492D81">
        <w:rPr>
          <w:rFonts w:ascii="Times New Roman" w:hAnsi="Times New Roman" w:cs="Times New Roman"/>
          <w:sz w:val="28"/>
          <w:szCs w:val="28"/>
        </w:rPr>
        <w:t>Он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color w:val="7030A0"/>
          <w:sz w:val="28"/>
          <w:szCs w:val="28"/>
        </w:rPr>
        <w:t>Дорогие родители!</w:t>
      </w:r>
      <w:r w:rsidRPr="00492D81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Для развития вашего малыша нужно:</w:t>
      </w:r>
    </w:p>
    <w:p w:rsidR="00492D81" w:rsidRDefault="00492D81" w:rsidP="00492D81">
      <w:pPr>
        <w:pStyle w:val="a5"/>
        <w:numPr>
          <w:ilvl w:val="0"/>
          <w:numId w:val="2"/>
        </w:numPr>
        <w:spacing w:after="0" w:line="360" w:lineRule="auto"/>
        <w:ind w:left="709" w:righ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В течение дня читать книги.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492D81" w:rsidRDefault="00492D81" w:rsidP="00492D81">
      <w:pPr>
        <w:pStyle w:val="a5"/>
        <w:numPr>
          <w:ilvl w:val="0"/>
          <w:numId w:val="2"/>
        </w:numPr>
        <w:spacing w:after="0" w:line="360" w:lineRule="auto"/>
        <w:ind w:left="709" w:righ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Развивающая игра.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- результат нашей работы.</w:t>
      </w:r>
    </w:p>
    <w:p w:rsidR="00492D81" w:rsidRDefault="00492D81" w:rsidP="00492D81">
      <w:pPr>
        <w:pStyle w:val="a5"/>
        <w:numPr>
          <w:ilvl w:val="0"/>
          <w:numId w:val="2"/>
        </w:numPr>
        <w:spacing w:after="0" w:line="360" w:lineRule="auto"/>
        <w:ind w:left="709" w:righ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lastRenderedPageBreak/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492D81" w:rsidRDefault="00492D81" w:rsidP="00492D81">
      <w:pPr>
        <w:pStyle w:val="a5"/>
        <w:numPr>
          <w:ilvl w:val="0"/>
          <w:numId w:val="2"/>
        </w:numPr>
        <w:spacing w:after="0" w:line="360" w:lineRule="auto"/>
        <w:ind w:left="709" w:righ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</w:t>
      </w:r>
      <w:proofErr w:type="gramStart"/>
      <w:r w:rsidRPr="00492D8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>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- залог прекрасного настроения, крепкого здоровья.</w:t>
      </w:r>
    </w:p>
    <w:p w:rsidR="00492D81" w:rsidRDefault="00492D81" w:rsidP="00492D81">
      <w:pPr>
        <w:pStyle w:val="a5"/>
        <w:spacing w:after="0" w:line="360" w:lineRule="auto"/>
        <w:ind w:left="-709" w:righ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492D81" w:rsidRPr="00492D81" w:rsidRDefault="00492D81" w:rsidP="00492D81">
      <w:pPr>
        <w:pStyle w:val="a5"/>
        <w:spacing w:after="0" w:line="360" w:lineRule="auto"/>
        <w:ind w:left="-709" w:right="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81">
        <w:rPr>
          <w:rFonts w:ascii="Times New Roman" w:hAnsi="Times New Roman" w:cs="Times New Roman"/>
          <w:sz w:val="28"/>
          <w:szCs w:val="28"/>
        </w:rPr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 xml:space="preserve">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 </w:t>
      </w:r>
    </w:p>
    <w:p w:rsidR="00492D81" w:rsidRDefault="00492D81" w:rsidP="00492D81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трех-четырех лет</w:t>
      </w:r>
      <w:r w:rsidRPr="00492D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Попросите</w:t>
      </w:r>
      <w:r w:rsidRPr="00492D81">
        <w:rPr>
          <w:rFonts w:ascii="Times New Roman" w:hAnsi="Times New Roman" w:cs="Times New Roman"/>
          <w:sz w:val="28"/>
          <w:szCs w:val="28"/>
        </w:rPr>
        <w:t xml:space="preserve"> малыша принести из комнаты куклу в синем платье, 2 маленьких мячика и один большой, 3 оранжевых тарелочки и т.д. Поиск нужных игрушек отвлечет ребенка на некоторое 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 что перебирая игрушки, малыш увлечется, и некоторое время буде</w:t>
      </w:r>
      <w:r>
        <w:rPr>
          <w:rFonts w:ascii="Times New Roman" w:hAnsi="Times New Roman" w:cs="Times New Roman"/>
          <w:sz w:val="28"/>
          <w:szCs w:val="28"/>
        </w:rPr>
        <w:t>т играть самостоятельно.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</w:rPr>
        <w:lastRenderedPageBreak/>
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Позвольте ребенку помочь вам</w:t>
      </w:r>
      <w:r w:rsidRPr="00492D81">
        <w:rPr>
          <w:rFonts w:ascii="Times New Roman" w:hAnsi="Times New Roman" w:cs="Times New Roman"/>
          <w:sz w:val="28"/>
          <w:szCs w:val="28"/>
        </w:rPr>
        <w:t>. Что бы вы ни делали – готовите ужин, гладите белье или убираетесь, позвольте вашему малышу принять в этом участие. Спросите, хочет ли он помочь вам – 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работу.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bCs/>
          <w:sz w:val="28"/>
          <w:szCs w:val="28"/>
        </w:rPr>
        <w:t>Например,</w:t>
      </w:r>
      <w:r w:rsidRPr="00492D81">
        <w:rPr>
          <w:rFonts w:ascii="Times New Roman" w:hAnsi="Times New Roman" w:cs="Times New Roman"/>
          <w:sz w:val="28"/>
          <w:szCs w:val="28"/>
        </w:rPr>
        <w:t xml:space="preserve"> если вы гладите недавно постиранное белье, попросите дочку или</w:t>
      </w:r>
      <w:r>
        <w:rPr>
          <w:rFonts w:ascii="Times New Roman" w:hAnsi="Times New Roman" w:cs="Times New Roman"/>
          <w:sz w:val="28"/>
          <w:szCs w:val="28"/>
        </w:rPr>
        <w:t xml:space="preserve"> сына разобрать носки по парам. </w:t>
      </w:r>
      <w:r w:rsidRPr="00492D81">
        <w:rPr>
          <w:rFonts w:ascii="Times New Roman" w:hAnsi="Times New Roman" w:cs="Times New Roman"/>
          <w:sz w:val="28"/>
          <w:szCs w:val="28"/>
        </w:rPr>
        <w:t>Ребенок закрепит свое знание цветов, потренирует внимание и сэкономит вам пару минут на выполнение этой работы.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bCs/>
          <w:sz w:val="28"/>
          <w:szCs w:val="28"/>
        </w:rPr>
        <w:t>Если вы хлопочите</w:t>
      </w:r>
      <w:r w:rsidRPr="00492D81">
        <w:rPr>
          <w:rFonts w:ascii="Times New Roman" w:hAnsi="Times New Roman" w:cs="Times New Roman"/>
          <w:sz w:val="28"/>
          <w:szCs w:val="28"/>
        </w:rPr>
        <w:t xml:space="preserve">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 Эти задания принесут двойную пользу – помогут не только занять ребенка, но и развить его таланты.  </w:t>
      </w:r>
    </w:p>
    <w:p w:rsid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b/>
          <w:bCs/>
          <w:sz w:val="28"/>
          <w:szCs w:val="28"/>
        </w:rPr>
        <w:t>Лепка из соленого теста</w:t>
      </w:r>
      <w:r w:rsidRPr="00492D81">
        <w:rPr>
          <w:rFonts w:ascii="Times New Roman" w:hAnsi="Times New Roman" w:cs="Times New Roman"/>
          <w:sz w:val="28"/>
          <w:szCs w:val="28"/>
        </w:rPr>
        <w:t xml:space="preserve">. 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</w:t>
      </w:r>
      <w:r w:rsidRPr="00492D81">
        <w:rPr>
          <w:rFonts w:ascii="Times New Roman" w:hAnsi="Times New Roman" w:cs="Times New Roman"/>
          <w:sz w:val="28"/>
          <w:szCs w:val="28"/>
        </w:rPr>
        <w:lastRenderedPageBreak/>
        <w:t xml:space="preserve">раскрашивают гуашевыми красками, при желании покрывают лаком (с лаком работать лучше одному взрослому).    </w:t>
      </w:r>
    </w:p>
    <w:p w:rsidR="00492D81" w:rsidRPr="00492D81" w:rsidRDefault="00492D81" w:rsidP="00492D81">
      <w:pPr>
        <w:spacing w:after="0" w:line="36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Еще малыши очень любят разглядывать разные комиксы</w:t>
      </w:r>
      <w:r w:rsidRPr="00492D81">
        <w:rPr>
          <w:rFonts w:ascii="Times New Roman" w:hAnsi="Times New Roman" w:cs="Times New Roman"/>
          <w:sz w:val="28"/>
          <w:szCs w:val="28"/>
        </w:rPr>
        <w:t>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Устройте необычное рисование пальчиками</w:t>
      </w:r>
      <w:r w:rsidRPr="00492D81">
        <w:rPr>
          <w:rFonts w:ascii="Times New Roman" w:hAnsi="Times New Roman" w:cs="Times New Roman"/>
          <w:sz w:val="28"/>
          <w:szCs w:val="28"/>
        </w:rPr>
        <w:t xml:space="preserve">. Чтобы краска после занятия легче отмывалась от рук, смешайте гуашевые краски с зубной пастой.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Бег с «</w:t>
      </w:r>
      <w:r w:rsidRPr="00492D81">
        <w:rPr>
          <w:rFonts w:ascii="Times New Roman" w:hAnsi="Times New Roman" w:cs="Times New Roman"/>
          <w:sz w:val="28"/>
          <w:szCs w:val="28"/>
          <w:u w:val="single"/>
        </w:rPr>
        <w:t>яйцом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92D81">
        <w:rPr>
          <w:rFonts w:ascii="Times New Roman" w:hAnsi="Times New Roman" w:cs="Times New Roman"/>
          <w:sz w:val="28"/>
          <w:szCs w:val="28"/>
        </w:rPr>
        <w:t>. Шарик от пинг-понга кладем на чайную ложку и бегаем по всей квартире, стараясь удержать шарик на ложке.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Болтуны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Быстро-быстро говорим. Кто сможет дольше?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Держим равновесие</w:t>
      </w:r>
      <w:r w:rsidRPr="00492D81">
        <w:rPr>
          <w:rFonts w:ascii="Times New Roman" w:hAnsi="Times New Roman" w:cs="Times New Roman"/>
          <w:sz w:val="28"/>
          <w:szCs w:val="28"/>
        </w:rPr>
        <w:t>. С вытянутыми в стороны руками идем, как канатоходец, по самому краешку ковра.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Забиваем голы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Веревочкой обозначаем на ковре ворота. С некоторого удаления бросаем по воротам шарики от пинг-понга. Каждое попадание приносит очко.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Играем в кафе-мороженое.</w:t>
      </w:r>
      <w:r w:rsidRPr="00492D81">
        <w:rPr>
          <w:rFonts w:ascii="Times New Roman" w:hAnsi="Times New Roman" w:cs="Times New Roman"/>
          <w:sz w:val="28"/>
          <w:szCs w:val="28"/>
        </w:rPr>
        <w:t xml:space="preserve"> Наполняем стаканчик из-под йогурта фруктовым соком, йогуртом и т.п. и замораживаем. Мороженое украшаем и подаем на стол.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Картинки-кляксы.</w:t>
      </w:r>
      <w:r w:rsidRPr="00492D81">
        <w:rPr>
          <w:rFonts w:ascii="Times New Roman" w:hAnsi="Times New Roman" w:cs="Times New Roman"/>
          <w:sz w:val="28"/>
          <w:szCs w:val="28"/>
        </w:rPr>
        <w:t xml:space="preserve"> Брызнуть тушь на бумагу. Бумагу сложить кляксой внутрь, затем снова развернуть. Из отпечатков нарисовать картинку.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Напеваем.</w:t>
      </w:r>
      <w:r w:rsidRPr="00492D81">
        <w:rPr>
          <w:rFonts w:ascii="Times New Roman" w:hAnsi="Times New Roman" w:cs="Times New Roman"/>
          <w:sz w:val="28"/>
          <w:szCs w:val="28"/>
        </w:rPr>
        <w:t xml:space="preserve"> Один из играющих начинает напевать мелодию. Другие должны ее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D81" w:rsidRP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Опустошаем кошелек.</w:t>
      </w:r>
      <w:r w:rsidRPr="00492D81">
        <w:rPr>
          <w:rFonts w:ascii="Times New Roman" w:hAnsi="Times New Roman" w:cs="Times New Roman"/>
          <w:sz w:val="28"/>
          <w:szCs w:val="28"/>
        </w:rPr>
        <w:t xml:space="preserve"> Все монетки из кошелька высыпаем на стол и сортируем.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 xml:space="preserve">Пинг-понг в комнате. </w:t>
      </w:r>
      <w:r w:rsidRPr="00492D81">
        <w:rPr>
          <w:rFonts w:ascii="Times New Roman" w:hAnsi="Times New Roman" w:cs="Times New Roman"/>
          <w:sz w:val="28"/>
          <w:szCs w:val="28"/>
        </w:rPr>
        <w:t>Садимся на пол. При помощи картонки бьем шариком от пинг-понга о стену.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lastRenderedPageBreak/>
        <w:t>Птицы летают высоко</w:t>
      </w:r>
      <w:r w:rsidRPr="00492D81">
        <w:rPr>
          <w:rFonts w:ascii="Times New Roman" w:hAnsi="Times New Roman" w:cs="Times New Roman"/>
          <w:sz w:val="28"/>
          <w:szCs w:val="28"/>
        </w:rPr>
        <w:t>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</w:t>
      </w:r>
      <w:r>
        <w:rPr>
          <w:rFonts w:ascii="Times New Roman" w:hAnsi="Times New Roman" w:cs="Times New Roman"/>
          <w:sz w:val="28"/>
          <w:szCs w:val="28"/>
        </w:rPr>
        <w:t>то-то ошибется, то отдает свой «фант»</w:t>
      </w:r>
      <w:r w:rsidRPr="00492D81">
        <w:rPr>
          <w:rFonts w:ascii="Times New Roman" w:hAnsi="Times New Roman" w:cs="Times New Roman"/>
          <w:sz w:val="28"/>
          <w:szCs w:val="28"/>
        </w:rPr>
        <w:t>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«Раздуваем»</w:t>
      </w:r>
      <w:r w:rsidRPr="00492D81">
        <w:rPr>
          <w:rFonts w:ascii="Times New Roman" w:hAnsi="Times New Roman" w:cs="Times New Roman"/>
          <w:sz w:val="28"/>
          <w:szCs w:val="28"/>
          <w:u w:val="single"/>
        </w:rPr>
        <w:t xml:space="preserve"> картинки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Набрызгиваем на бумагу разную краску, добавив </w:t>
      </w:r>
      <w:proofErr w:type="gramStart"/>
      <w:r w:rsidRPr="00492D8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92D81">
        <w:rPr>
          <w:rFonts w:ascii="Times New Roman" w:hAnsi="Times New Roman" w:cs="Times New Roman"/>
          <w:sz w:val="28"/>
          <w:szCs w:val="28"/>
        </w:rPr>
        <w:t xml:space="preserve"> воды. Дуем через соломинку, получаются разноцветные пятна.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Наводим чистоту</w:t>
      </w:r>
      <w:r w:rsidRPr="00492D81">
        <w:rPr>
          <w:rFonts w:ascii="Times New Roman" w:hAnsi="Times New Roman" w:cs="Times New Roman"/>
          <w:sz w:val="28"/>
          <w:szCs w:val="28"/>
        </w:rPr>
        <w:t>. Влажной тряпочкой или губкой протираем неполированные двери, дверцы шкафов или полы. Можно также заняться протиркой игрушечных машинок</w:t>
      </w:r>
      <w:r>
        <w:rPr>
          <w:rFonts w:ascii="Times New Roman" w:hAnsi="Times New Roman" w:cs="Times New Roman"/>
          <w:sz w:val="28"/>
          <w:szCs w:val="28"/>
        </w:rPr>
        <w:t>, кукольных домиков, корабликов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Дети помладше могут смахивать пыль мягкой щеточкой. </w:t>
      </w:r>
    </w:p>
    <w:p w:rsidR="00492D81" w:rsidRP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Занимаемся творческим безобразием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лет. Застелите стол газетой, чтобы не запачкать, наденьте на ребенка взрослую рубашку или тенниску в качестве рабочего халата. Пользуйтесь </w:t>
      </w:r>
      <w:proofErr w:type="spellStart"/>
      <w:r w:rsidRPr="00492D81">
        <w:rPr>
          <w:rFonts w:ascii="Times New Roman" w:hAnsi="Times New Roman" w:cs="Times New Roman"/>
          <w:sz w:val="28"/>
          <w:szCs w:val="28"/>
        </w:rPr>
        <w:t>водорастворимым</w:t>
      </w:r>
      <w:proofErr w:type="spellEnd"/>
      <w:r w:rsidRPr="00492D81">
        <w:rPr>
          <w:rFonts w:ascii="Times New Roman" w:hAnsi="Times New Roman" w:cs="Times New Roman"/>
          <w:sz w:val="28"/>
          <w:szCs w:val="28"/>
        </w:rPr>
        <w:t xml:space="preserve"> клеем, не содержащим химических растворителей (он не даст ядовитых </w:t>
      </w:r>
      <w:r w:rsidRPr="00492D81">
        <w:rPr>
          <w:rFonts w:ascii="Times New Roman" w:hAnsi="Times New Roman" w:cs="Times New Roman"/>
          <w:sz w:val="28"/>
          <w:szCs w:val="28"/>
        </w:rPr>
        <w:br/>
        <w:t>испарений и легко отстирывается).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Пускаем кораблики.</w:t>
      </w:r>
      <w:r w:rsidRPr="00492D81">
        <w:rPr>
          <w:rFonts w:ascii="Times New Roman" w:hAnsi="Times New Roman" w:cs="Times New Roman"/>
          <w:sz w:val="28"/>
          <w:szCs w:val="28"/>
        </w:rPr>
        <w:t xml:space="preserve"> Сложенные родителями из бумаги лодочки или маленькие игрушечные пластмассовые кораблики пускаем в плавание в пластиковом тазике, стоящем на полу.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Наряжаемся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Достаньте для детских нарядов из недр гардероба несколько старых платьев, шалей, шляп, перчаток и кофт.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Волшебный мешочек</w:t>
      </w:r>
      <w:r w:rsidRPr="00492D81">
        <w:rPr>
          <w:rFonts w:ascii="Times New Roman" w:hAnsi="Times New Roman" w:cs="Times New Roman"/>
          <w:sz w:val="28"/>
          <w:szCs w:val="28"/>
        </w:rPr>
        <w:t>. В небольшой мешочек (или наволочку) положите несколько детских игрушек, сильно отличающихся по форме, скажем, кубик, резиновый мишка и кольцо от пирамидки. Малыш, не заглядывая в мешочек, запускает в него руку и на ощупь определяет, какую из игрушек он</w:t>
      </w:r>
      <w:r>
        <w:rPr>
          <w:rFonts w:ascii="Times New Roman" w:hAnsi="Times New Roman" w:cs="Times New Roman"/>
          <w:sz w:val="28"/>
          <w:szCs w:val="28"/>
        </w:rPr>
        <w:t xml:space="preserve"> взял. Только после этого можно </w:t>
      </w:r>
      <w:r w:rsidRPr="00492D81">
        <w:rPr>
          <w:rFonts w:ascii="Times New Roman" w:hAnsi="Times New Roman" w:cs="Times New Roman"/>
          <w:sz w:val="28"/>
          <w:szCs w:val="28"/>
        </w:rPr>
        <w:t>вытаскивать руку с игрушкой. Игрушки можно заменять овощами, фруктами, геометрическими фигурками.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Рисование на бумажных тарелках</w:t>
      </w:r>
      <w:r w:rsidRPr="00492D81">
        <w:rPr>
          <w:rFonts w:ascii="Times New Roman" w:hAnsi="Times New Roman" w:cs="Times New Roman"/>
          <w:sz w:val="28"/>
          <w:szCs w:val="28"/>
        </w:rPr>
        <w:t xml:space="preserve">. Их можно расписать орнаментом или даже изобразить пейзажи и натюрморты. А почему бы не сделать галерею </w:t>
      </w:r>
      <w:r w:rsidRPr="00492D81">
        <w:rPr>
          <w:rFonts w:ascii="Times New Roman" w:hAnsi="Times New Roman" w:cs="Times New Roman"/>
          <w:sz w:val="28"/>
          <w:szCs w:val="28"/>
        </w:rPr>
        <w:lastRenderedPageBreak/>
        <w:t xml:space="preserve">«тарелочных» портретов? Заодно можно рассказать, как в прошлые века семейными портретами украшались стены знатных домов. Или познакомьте малыша с понятием генеалогического древа. Тогда портреты родителей размещаем под портретами бабушек-дедушек, братьев и сестер – на одной линии и т.п. 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81">
        <w:rPr>
          <w:rFonts w:ascii="Times New Roman" w:hAnsi="Times New Roman" w:cs="Times New Roman"/>
          <w:sz w:val="28"/>
          <w:szCs w:val="28"/>
          <w:u w:val="single"/>
        </w:rPr>
        <w:t>Прятки.</w:t>
      </w:r>
      <w:r w:rsidRPr="00492D81">
        <w:rPr>
          <w:rFonts w:ascii="Times New Roman" w:hAnsi="Times New Roman" w:cs="Times New Roman"/>
          <w:sz w:val="28"/>
          <w:szCs w:val="28"/>
        </w:rPr>
        <w:t xml:space="preserve"> В эту игру можно играть даже в малогабаритной квартире. Всегда найдется, где спрятаться, и дети сделают это с легкостью. Играть в прятки дома любят не только 2-3 летние крохи, но даже подростки. Конечно, </w:t>
      </w:r>
      <w:r>
        <w:rPr>
          <w:rFonts w:ascii="Times New Roman" w:hAnsi="Times New Roman" w:cs="Times New Roman"/>
          <w:sz w:val="28"/>
          <w:szCs w:val="28"/>
        </w:rPr>
        <w:t>маме придется подыграть детям, «не находя»</w:t>
      </w:r>
      <w:r w:rsidRPr="00492D81">
        <w:rPr>
          <w:rFonts w:ascii="Times New Roman" w:hAnsi="Times New Roman" w:cs="Times New Roman"/>
          <w:sz w:val="28"/>
          <w:szCs w:val="28"/>
        </w:rPr>
        <w:t xml:space="preserve"> их какое-то время. И не забудьте </w:t>
      </w:r>
      <w:r>
        <w:rPr>
          <w:rFonts w:ascii="Times New Roman" w:hAnsi="Times New Roman" w:cs="Times New Roman"/>
          <w:sz w:val="28"/>
          <w:szCs w:val="28"/>
        </w:rPr>
        <w:t xml:space="preserve">разучить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приговорку</w:t>
      </w:r>
      <w:proofErr w:type="gramEnd"/>
      <w:r>
        <w:rPr>
          <w:rFonts w:ascii="Times New Roman" w:hAnsi="Times New Roman" w:cs="Times New Roman"/>
          <w:sz w:val="28"/>
          <w:szCs w:val="28"/>
        </w:rPr>
        <w:t>: «</w:t>
      </w:r>
      <w:r w:rsidRPr="00492D81">
        <w:rPr>
          <w:rFonts w:ascii="Times New Roman" w:hAnsi="Times New Roman" w:cs="Times New Roman"/>
          <w:sz w:val="28"/>
          <w:szCs w:val="28"/>
        </w:rPr>
        <w:t>Раз, два, три, четыре, пять! Я иду искать! К</w:t>
      </w:r>
      <w:r>
        <w:rPr>
          <w:rFonts w:ascii="Times New Roman" w:hAnsi="Times New Roman" w:cs="Times New Roman"/>
          <w:sz w:val="28"/>
          <w:szCs w:val="28"/>
        </w:rPr>
        <w:t>то не спрятался - я не виноват!»</w:t>
      </w: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D81" w:rsidRPr="00492D81" w:rsidRDefault="00492D81" w:rsidP="00492D81">
      <w:pPr>
        <w:spacing w:after="0" w:line="360" w:lineRule="auto"/>
        <w:ind w:left="-709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используемая в консультации взята с сайта развития и воспитания детей «Ребенок 3 лет»: http://3-years.ru</w:t>
      </w:r>
    </w:p>
    <w:p w:rsidR="00492D81" w:rsidRDefault="00492D81" w:rsidP="00492D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 w:rsidP="00492D81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D81" w:rsidRPr="00492D81" w:rsidRDefault="00492D81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92D81" w:rsidRPr="00492D81" w:rsidSect="00492D8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2097A"/>
    <w:multiLevelType w:val="hybridMultilevel"/>
    <w:tmpl w:val="78A4A5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92D81"/>
    <w:rsid w:val="000A5A35"/>
    <w:rsid w:val="00150B55"/>
    <w:rsid w:val="001823A6"/>
    <w:rsid w:val="004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8F8F8"/>
      </a:dk1>
      <a:lt1>
        <a:sysClr val="window" lastClr="E1E1E1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D9DF-3AD1-4B8A-A9D8-77BDEC87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2</cp:revision>
  <dcterms:created xsi:type="dcterms:W3CDTF">2016-11-15T06:28:00Z</dcterms:created>
  <dcterms:modified xsi:type="dcterms:W3CDTF">2016-11-15T06:43:00Z</dcterms:modified>
</cp:coreProperties>
</file>